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CD6B" w14:textId="77777777" w:rsidR="005B0B2D" w:rsidRDefault="005B0B2D" w:rsidP="005D0BBD">
      <w:pPr>
        <w:jc w:val="center"/>
        <w:rPr>
          <w:b/>
          <w:sz w:val="28"/>
          <w:szCs w:val="28"/>
        </w:rPr>
      </w:pPr>
    </w:p>
    <w:p w14:paraId="1E0660A8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0379398F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52230003" w:rsidR="005D0BBD" w:rsidRDefault="001739CD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53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26CB2A86" w14:textId="3E0BBE6D" w:rsidR="00BD3568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E6BB5">
        <w:rPr>
          <w:b/>
          <w:sz w:val="28"/>
          <w:szCs w:val="28"/>
        </w:rPr>
        <w:t>2</w:t>
      </w:r>
      <w:r w:rsidR="001739C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.01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739CD">
        <w:rPr>
          <w:b/>
          <w:sz w:val="28"/>
          <w:szCs w:val="28"/>
        </w:rPr>
        <w:t>2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</w:t>
      </w:r>
    </w:p>
    <w:p w14:paraId="78700778" w14:textId="23C44A29" w:rsidR="002C317D" w:rsidRDefault="002C317D" w:rsidP="002C317D">
      <w:pPr>
        <w:autoSpaceDE w:val="0"/>
        <w:jc w:val="right"/>
        <w:rPr>
          <w:bCs/>
          <w:sz w:val="28"/>
          <w:szCs w:val="28"/>
        </w:rPr>
      </w:pPr>
    </w:p>
    <w:p w14:paraId="49A5CE82" w14:textId="310D2F51" w:rsidR="005D0BBD" w:rsidRPr="0060523D" w:rsidRDefault="00BD3568" w:rsidP="00351A2E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 xml:space="preserve">                                              </w:t>
      </w:r>
    </w:p>
    <w:p w14:paraId="3129B76B" w14:textId="16627D35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6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3968"/>
        <w:gridCol w:w="2835"/>
        <w:gridCol w:w="1701"/>
        <w:gridCol w:w="1559"/>
      </w:tblGrid>
      <w:tr w:rsidR="00741D45" w:rsidRPr="00F26939" w14:paraId="75005391" w14:textId="77777777" w:rsidTr="00960870">
        <w:trPr>
          <w:trHeight w:val="17"/>
        </w:trPr>
        <w:tc>
          <w:tcPr>
            <w:tcW w:w="568" w:type="dxa"/>
          </w:tcPr>
          <w:p w14:paraId="286E49A2" w14:textId="77777777"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3968" w:type="dxa"/>
          </w:tcPr>
          <w:p w14:paraId="2A0B8373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835" w:type="dxa"/>
          </w:tcPr>
          <w:p w14:paraId="16BEA414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14:paraId="2AA949D1" w14:textId="77777777"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14:paraId="3B819365" w14:textId="77777777"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0545DC" w:rsidRPr="00F26939" w14:paraId="720AB1EB" w14:textId="77777777" w:rsidTr="00BD3568">
        <w:trPr>
          <w:trHeight w:val="1146"/>
        </w:trPr>
        <w:tc>
          <w:tcPr>
            <w:tcW w:w="568" w:type="dxa"/>
          </w:tcPr>
          <w:p w14:paraId="2892E5A0" w14:textId="77777777" w:rsidR="000545DC" w:rsidRPr="00586311" w:rsidRDefault="000545DC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968" w:type="dxa"/>
          </w:tcPr>
          <w:p w14:paraId="26800005" w14:textId="6C6F6F88" w:rsidR="000545DC" w:rsidRDefault="000545DC" w:rsidP="00F246DE">
            <w:pPr>
              <w:ind w:left="34"/>
              <w:jc w:val="both"/>
            </w:pPr>
            <w:r>
              <w:t>Отчет об исполнении полномочий о градостроительной деятельности за 20</w:t>
            </w:r>
            <w:r w:rsidR="002E6BB5">
              <w:t>2</w:t>
            </w:r>
            <w:r w:rsidR="001739CD">
              <w:t>1</w:t>
            </w:r>
            <w:r>
              <w:t xml:space="preserve"> год</w:t>
            </w:r>
          </w:p>
        </w:tc>
        <w:tc>
          <w:tcPr>
            <w:tcW w:w="2835" w:type="dxa"/>
          </w:tcPr>
          <w:p w14:paraId="2D248106" w14:textId="25E7950C" w:rsidR="000545DC" w:rsidRDefault="001739CD" w:rsidP="00BD3568">
            <w:pPr>
              <w:snapToGrid w:val="0"/>
              <w:jc w:val="both"/>
            </w:pPr>
            <w:r>
              <w:t>Намятов И.А.</w:t>
            </w:r>
            <w:r w:rsidR="00CC410A">
              <w:t xml:space="preserve"> </w:t>
            </w:r>
            <w:r w:rsidR="000545DC">
              <w:t>-</w:t>
            </w:r>
            <w:r w:rsidR="00CC410A">
              <w:t xml:space="preserve"> </w:t>
            </w:r>
            <w:r w:rsidR="000545DC">
              <w:t>начальник отдела архитектуры  БМР</w:t>
            </w:r>
          </w:p>
        </w:tc>
        <w:tc>
          <w:tcPr>
            <w:tcW w:w="1701" w:type="dxa"/>
          </w:tcPr>
          <w:p w14:paraId="6C769F0A" w14:textId="77777777" w:rsidR="000545DC" w:rsidRDefault="000545DC" w:rsidP="00F246DE">
            <w:pPr>
              <w:ind w:left="34"/>
              <w:jc w:val="both"/>
            </w:pPr>
          </w:p>
        </w:tc>
        <w:tc>
          <w:tcPr>
            <w:tcW w:w="1559" w:type="dxa"/>
          </w:tcPr>
          <w:p w14:paraId="5DE74857" w14:textId="272126CC" w:rsidR="008875B9" w:rsidRDefault="008875B9" w:rsidP="000545D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13.30-13.40</w:t>
            </w:r>
          </w:p>
          <w:p w14:paraId="7EA35E53" w14:textId="77777777" w:rsidR="008875B9" w:rsidRDefault="008875B9" w:rsidP="000545DC">
            <w:pPr>
              <w:jc w:val="center"/>
              <w:rPr>
                <w:shd w:val="clear" w:color="auto" w:fill="FFFFFF"/>
              </w:rPr>
            </w:pPr>
          </w:p>
          <w:p w14:paraId="64025111" w14:textId="77777777" w:rsidR="008875B9" w:rsidRDefault="008875B9" w:rsidP="000545DC">
            <w:pPr>
              <w:jc w:val="center"/>
              <w:rPr>
                <w:shd w:val="clear" w:color="auto" w:fill="FFFFFF"/>
              </w:rPr>
            </w:pPr>
          </w:p>
          <w:p w14:paraId="1DC03700" w14:textId="47ECDEC7" w:rsidR="008875B9" w:rsidRDefault="008875B9" w:rsidP="00BD3568">
            <w:pPr>
              <w:jc w:val="center"/>
              <w:rPr>
                <w:shd w:val="clear" w:color="auto" w:fill="FFFFFF"/>
              </w:rPr>
            </w:pPr>
          </w:p>
        </w:tc>
      </w:tr>
      <w:tr w:rsidR="00BD3568" w:rsidRPr="00F26939" w14:paraId="447935E0" w14:textId="77777777" w:rsidTr="00960870">
        <w:trPr>
          <w:trHeight w:val="17"/>
        </w:trPr>
        <w:tc>
          <w:tcPr>
            <w:tcW w:w="568" w:type="dxa"/>
          </w:tcPr>
          <w:p w14:paraId="1F588A0C" w14:textId="336B8DEC" w:rsidR="00BD3568" w:rsidRDefault="00BD3568" w:rsidP="00BD3568">
            <w:pPr>
              <w:autoSpaceDE w:val="0"/>
              <w:ind w:right="1095"/>
              <w:rPr>
                <w:shd w:val="clear" w:color="auto" w:fill="FFFFFF"/>
              </w:rPr>
            </w:pPr>
            <w:r w:rsidRPr="0067222C">
              <w:t>2</w:t>
            </w:r>
          </w:p>
        </w:tc>
        <w:tc>
          <w:tcPr>
            <w:tcW w:w="3968" w:type="dxa"/>
          </w:tcPr>
          <w:p w14:paraId="22B4A3A3" w14:textId="6FA32A0C" w:rsidR="00BD3568" w:rsidRDefault="00DA094C" w:rsidP="00BD3568">
            <w:pPr>
              <w:ind w:left="34"/>
              <w:jc w:val="both"/>
            </w:pPr>
            <w:r w:rsidRPr="001739CD">
              <w:t>Отчет об исполнении полномочий о внешнем финансовом контроле за 202</w:t>
            </w:r>
            <w:r>
              <w:t>1</w:t>
            </w:r>
            <w:r w:rsidRPr="001739CD">
              <w:t xml:space="preserve"> год</w:t>
            </w:r>
          </w:p>
        </w:tc>
        <w:tc>
          <w:tcPr>
            <w:tcW w:w="2835" w:type="dxa"/>
          </w:tcPr>
          <w:p w14:paraId="34668946" w14:textId="735359DE" w:rsidR="00BD3568" w:rsidRDefault="00DA094C" w:rsidP="00BD3568">
            <w:pPr>
              <w:snapToGrid w:val="0"/>
              <w:jc w:val="both"/>
            </w:pPr>
            <w:r>
              <w:t>Буевич В.Н. –председатель Контрольно-счетного органа БМР</w:t>
            </w:r>
          </w:p>
        </w:tc>
        <w:tc>
          <w:tcPr>
            <w:tcW w:w="1701" w:type="dxa"/>
          </w:tcPr>
          <w:p w14:paraId="5CAD19A5" w14:textId="32D3749E" w:rsidR="00BD3568" w:rsidRDefault="00BD3568" w:rsidP="00BD3568"/>
        </w:tc>
        <w:tc>
          <w:tcPr>
            <w:tcW w:w="1559" w:type="dxa"/>
          </w:tcPr>
          <w:p w14:paraId="77BDB943" w14:textId="5F6F9437" w:rsidR="00BD3568" w:rsidRPr="00D0386B" w:rsidRDefault="00BD3568" w:rsidP="00BD3568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40-13.50</w:t>
            </w:r>
          </w:p>
        </w:tc>
      </w:tr>
      <w:tr w:rsidR="00DA094C" w:rsidRPr="00F26939" w14:paraId="38783EDB" w14:textId="77777777" w:rsidTr="00960870">
        <w:trPr>
          <w:trHeight w:val="17"/>
        </w:trPr>
        <w:tc>
          <w:tcPr>
            <w:tcW w:w="568" w:type="dxa"/>
          </w:tcPr>
          <w:p w14:paraId="7914B9FF" w14:textId="40306E53" w:rsidR="00DA094C" w:rsidRDefault="00DA094C" w:rsidP="00DA094C">
            <w:pPr>
              <w:autoSpaceDE w:val="0"/>
              <w:ind w:right="1095"/>
              <w:rPr>
                <w:shd w:val="clear" w:color="auto" w:fill="FFFFFF"/>
              </w:rPr>
            </w:pPr>
            <w:r w:rsidRPr="0067222C">
              <w:t>3</w:t>
            </w:r>
          </w:p>
        </w:tc>
        <w:tc>
          <w:tcPr>
            <w:tcW w:w="3968" w:type="dxa"/>
          </w:tcPr>
          <w:p w14:paraId="2B3073DC" w14:textId="7FE8C066" w:rsidR="00DA094C" w:rsidRPr="0049486E" w:rsidRDefault="00DA094C" w:rsidP="00DA094C">
            <w:pPr>
              <w:jc w:val="both"/>
            </w:pPr>
            <w:r w:rsidRPr="007E1762">
              <w:t>О назначении и проведении публичных слушаний по Уставу Байкаловского сельского поселения</w:t>
            </w:r>
          </w:p>
        </w:tc>
        <w:tc>
          <w:tcPr>
            <w:tcW w:w="2835" w:type="dxa"/>
          </w:tcPr>
          <w:p w14:paraId="7CD97B16" w14:textId="403704DA" w:rsidR="00DA094C" w:rsidRDefault="00DA094C" w:rsidP="00DA094C">
            <w:pPr>
              <w:snapToGrid w:val="0"/>
              <w:jc w:val="both"/>
            </w:pPr>
            <w:r w:rsidRPr="00727ABC">
              <w:t>Чащина Т.В. – специалист Думы</w:t>
            </w:r>
          </w:p>
        </w:tc>
        <w:tc>
          <w:tcPr>
            <w:tcW w:w="1701" w:type="dxa"/>
          </w:tcPr>
          <w:p w14:paraId="3E53F5BA" w14:textId="49F6F3B7" w:rsidR="00DA094C" w:rsidRDefault="00DA094C" w:rsidP="00DA094C">
            <w:r w:rsidRPr="004D4426">
              <w:t>Чернаков В.В.</w:t>
            </w:r>
          </w:p>
        </w:tc>
        <w:tc>
          <w:tcPr>
            <w:tcW w:w="1559" w:type="dxa"/>
          </w:tcPr>
          <w:p w14:paraId="3606A86D" w14:textId="7A4ACFA2" w:rsidR="00DA094C" w:rsidRPr="00D0386B" w:rsidRDefault="00DA094C" w:rsidP="00DA094C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3</w:t>
            </w:r>
            <w:r w:rsidRPr="00D0386B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50-14.00</w:t>
            </w:r>
          </w:p>
        </w:tc>
      </w:tr>
      <w:tr w:rsidR="00DA094C" w:rsidRPr="00F26939" w14:paraId="02D1C17A" w14:textId="77777777" w:rsidTr="00960870">
        <w:trPr>
          <w:trHeight w:val="17"/>
        </w:trPr>
        <w:tc>
          <w:tcPr>
            <w:tcW w:w="568" w:type="dxa"/>
          </w:tcPr>
          <w:p w14:paraId="7810288E" w14:textId="1D054CF5" w:rsidR="00DA094C" w:rsidRDefault="00DA094C" w:rsidP="00DA094C">
            <w:pPr>
              <w:autoSpaceDE w:val="0"/>
              <w:ind w:right="1095"/>
              <w:rPr>
                <w:shd w:val="clear" w:color="auto" w:fill="FFFFFF"/>
              </w:rPr>
            </w:pPr>
            <w:r w:rsidRPr="0067222C">
              <w:t>4</w:t>
            </w:r>
          </w:p>
        </w:tc>
        <w:tc>
          <w:tcPr>
            <w:tcW w:w="3968" w:type="dxa"/>
          </w:tcPr>
          <w:p w14:paraId="1EF0B6FD" w14:textId="1F2A0284" w:rsidR="00DA094C" w:rsidRPr="005E74BD" w:rsidRDefault="00DA094C" w:rsidP="00DA094C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E1762">
              <w:t>О внесении изменений в Правила землепользования и застройки МО Байкаловского сельского поселения, в части изменения наименования зон</w:t>
            </w:r>
          </w:p>
        </w:tc>
        <w:tc>
          <w:tcPr>
            <w:tcW w:w="2835" w:type="dxa"/>
          </w:tcPr>
          <w:p w14:paraId="13A8D4DD" w14:textId="19C20207" w:rsidR="00DA094C" w:rsidRDefault="00DA094C" w:rsidP="00DA094C">
            <w:r w:rsidRPr="00727ABC">
              <w:t>Гуляев А.П. – специалист БСП по земельным вопросам</w:t>
            </w:r>
          </w:p>
        </w:tc>
        <w:tc>
          <w:tcPr>
            <w:tcW w:w="1701" w:type="dxa"/>
          </w:tcPr>
          <w:p w14:paraId="4EFAEAAA" w14:textId="21F0865A" w:rsidR="00DA094C" w:rsidRDefault="00DA094C" w:rsidP="00DA094C">
            <w:r w:rsidRPr="004D4426">
              <w:t>Чащин Д.П.</w:t>
            </w:r>
          </w:p>
        </w:tc>
        <w:tc>
          <w:tcPr>
            <w:tcW w:w="1559" w:type="dxa"/>
          </w:tcPr>
          <w:p w14:paraId="0B09676F" w14:textId="2C334BF8" w:rsidR="00DA094C" w:rsidRPr="00D0386B" w:rsidRDefault="00DA094C" w:rsidP="00DA094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14.00-14.10</w:t>
            </w:r>
          </w:p>
        </w:tc>
      </w:tr>
      <w:tr w:rsidR="00DA094C" w:rsidRPr="00F26939" w14:paraId="2DB55BE8" w14:textId="77777777" w:rsidTr="00960870">
        <w:trPr>
          <w:trHeight w:val="17"/>
        </w:trPr>
        <w:tc>
          <w:tcPr>
            <w:tcW w:w="568" w:type="dxa"/>
          </w:tcPr>
          <w:p w14:paraId="43F828FB" w14:textId="6F660E92" w:rsidR="00DA094C" w:rsidRDefault="00DA094C" w:rsidP="00DA094C">
            <w:pPr>
              <w:autoSpaceDE w:val="0"/>
              <w:ind w:right="1095"/>
              <w:rPr>
                <w:shd w:val="clear" w:color="auto" w:fill="FFFFFF"/>
              </w:rPr>
            </w:pPr>
            <w:r w:rsidRPr="0067222C">
              <w:t>5</w:t>
            </w:r>
          </w:p>
        </w:tc>
        <w:tc>
          <w:tcPr>
            <w:tcW w:w="3968" w:type="dxa"/>
          </w:tcPr>
          <w:p w14:paraId="2248FFDA" w14:textId="29AF465D" w:rsidR="00DA094C" w:rsidRPr="005E74BD" w:rsidRDefault="00DA094C" w:rsidP="00DA094C">
            <w:pPr>
              <w:jc w:val="both"/>
              <w:rPr>
                <w:rFonts w:cs="Arial"/>
                <w:color w:val="FF0000"/>
              </w:rPr>
            </w:pPr>
            <w:r w:rsidRPr="007E1762">
              <w:t>Отчет о работе Думы Байкаловского сельского поселения за 2021г.</w:t>
            </w:r>
          </w:p>
        </w:tc>
        <w:tc>
          <w:tcPr>
            <w:tcW w:w="2835" w:type="dxa"/>
          </w:tcPr>
          <w:p w14:paraId="658C106E" w14:textId="42D4906C" w:rsidR="00DA094C" w:rsidRDefault="00DA094C" w:rsidP="00DA094C">
            <w:pPr>
              <w:snapToGrid w:val="0"/>
              <w:ind w:firstLine="34"/>
              <w:jc w:val="both"/>
            </w:pPr>
            <w:r w:rsidRPr="00727ABC">
              <w:t>Чащина Т.В. – специалист Думы</w:t>
            </w:r>
          </w:p>
        </w:tc>
        <w:tc>
          <w:tcPr>
            <w:tcW w:w="1701" w:type="dxa"/>
          </w:tcPr>
          <w:p w14:paraId="495F3BAE" w14:textId="235F007E" w:rsidR="00DA094C" w:rsidRDefault="00DA094C" w:rsidP="00DA094C">
            <w:r w:rsidRPr="004D4426">
              <w:t>Чащин Д.П.</w:t>
            </w:r>
          </w:p>
        </w:tc>
        <w:tc>
          <w:tcPr>
            <w:tcW w:w="1559" w:type="dxa"/>
          </w:tcPr>
          <w:p w14:paraId="65815561" w14:textId="42F71A2B" w:rsidR="00DA094C" w:rsidRDefault="00DA094C" w:rsidP="00DA094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0-14.</w:t>
            </w:r>
            <w:r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0</w:t>
            </w:r>
          </w:p>
        </w:tc>
      </w:tr>
      <w:tr w:rsidR="00960870" w:rsidRPr="00D0386B" w14:paraId="4268CCC3" w14:textId="77777777" w:rsidTr="00960870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BD0" w14:textId="1F525C9D" w:rsidR="00960870" w:rsidRDefault="00DA094C" w:rsidP="00960870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2DB6" w14:textId="77777777" w:rsidR="00DA094C" w:rsidRDefault="00DA094C" w:rsidP="00DA094C">
            <w:pPr>
              <w:jc w:val="both"/>
            </w:pPr>
            <w:r>
              <w:t>Разное</w:t>
            </w:r>
          </w:p>
          <w:p w14:paraId="0800765F" w14:textId="18D39D60" w:rsidR="00960870" w:rsidRPr="0049486E" w:rsidRDefault="00DA094C" w:rsidP="00DA094C">
            <w:pPr>
              <w:jc w:val="both"/>
            </w:pPr>
            <w:r>
              <w:t>О начале декларационной кампании 2022г.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67B" w14:textId="40836E58" w:rsidR="00960870" w:rsidRDefault="00960870" w:rsidP="00960870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38E9" w14:textId="244BF928" w:rsidR="00960870" w:rsidRDefault="00960870" w:rsidP="00960870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DCF1" w14:textId="3C29814E" w:rsidR="00BD3568" w:rsidRPr="00D0386B" w:rsidRDefault="00DA094C" w:rsidP="0096087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14.20-14.3-</w:t>
            </w: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B86169">
      <w:pgSz w:w="11906" w:h="16838"/>
      <w:pgMar w:top="284" w:right="42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39CD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15E25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9745D"/>
    <w:rsid w:val="002B4906"/>
    <w:rsid w:val="002C17CA"/>
    <w:rsid w:val="002C317D"/>
    <w:rsid w:val="002C74C0"/>
    <w:rsid w:val="002D4F44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3568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094C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4F8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307</cp:revision>
  <cp:lastPrinted>2021-01-27T08:25:00Z</cp:lastPrinted>
  <dcterms:created xsi:type="dcterms:W3CDTF">2016-01-11T05:07:00Z</dcterms:created>
  <dcterms:modified xsi:type="dcterms:W3CDTF">2021-12-29T08:01:00Z</dcterms:modified>
</cp:coreProperties>
</file>