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951E" w14:textId="1D4C7F3A" w:rsidR="00D34A0B" w:rsidRPr="00D34A0B" w:rsidRDefault="00D34A0B" w:rsidP="00D34A0B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A0B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drawing>
          <wp:inline distT="0" distB="0" distL="0" distR="0" wp14:anchorId="7E68FE7A" wp14:editId="6DB39448">
            <wp:extent cx="548640" cy="8915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91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0710B" w14:textId="77777777" w:rsidR="00D34A0B" w:rsidRPr="00D34A0B" w:rsidRDefault="00D34A0B" w:rsidP="00D34A0B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A0B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14:paraId="349DA856" w14:textId="77777777" w:rsidR="00D34A0B" w:rsidRPr="00D34A0B" w:rsidRDefault="00D34A0B" w:rsidP="00D34A0B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A0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Свердловская область</w:t>
      </w:r>
    </w:p>
    <w:p w14:paraId="1F4FAFF4" w14:textId="77777777" w:rsidR="00D34A0B" w:rsidRPr="00D34A0B" w:rsidRDefault="00D34A0B" w:rsidP="00D34A0B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4A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Дума</w:t>
      </w:r>
    </w:p>
    <w:p w14:paraId="4F1DECC5" w14:textId="77777777" w:rsidR="00D34A0B" w:rsidRPr="00D34A0B" w:rsidRDefault="00D34A0B" w:rsidP="00D34A0B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4A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 образования</w:t>
      </w:r>
    </w:p>
    <w:p w14:paraId="4A112632" w14:textId="77777777" w:rsidR="00D34A0B" w:rsidRPr="00D34A0B" w:rsidRDefault="00D34A0B" w:rsidP="00D34A0B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4A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Байкаловского сельского поселения</w:t>
      </w:r>
    </w:p>
    <w:p w14:paraId="0EF323D5" w14:textId="107B28F9" w:rsidR="00D34A0B" w:rsidRPr="00D34A0B" w:rsidRDefault="00D34A0B" w:rsidP="00D34A0B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A0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8F6E3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34A0B">
        <w:rPr>
          <w:rFonts w:ascii="Times New Roman" w:eastAsia="Times New Roman" w:hAnsi="Times New Roman" w:cs="Times New Roman"/>
          <w:sz w:val="28"/>
          <w:szCs w:val="28"/>
          <w:lang w:eastAsia="ar-SA"/>
        </w:rPr>
        <w:t>-е заседание 4-го созыва</w:t>
      </w:r>
    </w:p>
    <w:p w14:paraId="20B269CA" w14:textId="61083074" w:rsidR="00D34A0B" w:rsidRPr="00D34A0B" w:rsidRDefault="00D34A0B" w:rsidP="00D34A0B">
      <w:pPr>
        <w:suppressAutoHyphens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9121D4" w14:textId="77777777" w:rsidR="00D34A0B" w:rsidRPr="00D34A0B" w:rsidRDefault="00D34A0B" w:rsidP="00D34A0B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A0B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</w:p>
    <w:p w14:paraId="15CBABBE" w14:textId="77777777" w:rsidR="00D34A0B" w:rsidRPr="00D34A0B" w:rsidRDefault="00D34A0B" w:rsidP="00D34A0B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8856E3" w14:textId="30F54EE7" w:rsidR="00D34A0B" w:rsidRPr="00D34A0B" w:rsidRDefault="001F6716" w:rsidP="00D34A0B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31</w:t>
      </w:r>
      <w:r w:rsidR="00D34A0B" w:rsidRPr="00D34A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мая 2021г.                               с. Байкалово                                             № </w:t>
      </w:r>
      <w:r w:rsidR="008F6E31">
        <w:rPr>
          <w:rFonts w:ascii="Times New Roman" w:eastAsia="Times New Roman" w:hAnsi="Times New Roman" w:cs="Times New Roman"/>
          <w:sz w:val="28"/>
          <w:szCs w:val="28"/>
          <w:lang w:eastAsia="ar-SA"/>
        </w:rPr>
        <w:t>230</w:t>
      </w:r>
    </w:p>
    <w:p w14:paraId="267A2B84" w14:textId="77777777" w:rsidR="00D34A0B" w:rsidRPr="00D34A0B" w:rsidRDefault="00D34A0B" w:rsidP="00D34A0B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330944F" w14:textId="77777777" w:rsidR="008A6263" w:rsidRPr="008A6263" w:rsidRDefault="008A6263" w:rsidP="008A6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62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begin"/>
      </w:r>
      <w:r w:rsidRPr="008A62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>HYPERLINK "http://garant-01.op.ru/document?id=72981690&amp;sub=0"</w:instrText>
      </w:r>
      <w:r w:rsidRPr="008A62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separate"/>
      </w:r>
      <w:r w:rsidRPr="008A6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расчета </w:t>
      </w:r>
      <w:r w:rsidRPr="008A6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возврата сумм</w:t>
      </w:r>
    </w:p>
    <w:p w14:paraId="39B66BD9" w14:textId="77777777" w:rsidR="008A6263" w:rsidRPr="008A6263" w:rsidRDefault="008A6263" w:rsidP="008A6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6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инициативных платежей, подлежащих возврату лицам</w:t>
      </w:r>
    </w:p>
    <w:p w14:paraId="072DF3EA" w14:textId="0BDC8CA5" w:rsidR="008A6263" w:rsidRPr="008A6263" w:rsidRDefault="008A6263" w:rsidP="008A6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6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 том числе организациям), осуществившим</w:t>
      </w:r>
      <w:r w:rsidR="00D34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6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 перечисление в бюджет</w:t>
      </w:r>
      <w:r w:rsidRPr="008A6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2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 Байкаловского сельского поселения</w:t>
      </w:r>
      <w:r w:rsidRPr="008A6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2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end"/>
      </w:r>
    </w:p>
    <w:p w14:paraId="08F2FAC7" w14:textId="77777777" w:rsidR="008A6263" w:rsidRPr="008A6263" w:rsidRDefault="008A6263" w:rsidP="008A6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CE8055D" w14:textId="556C4B26" w:rsidR="00D34A0B" w:rsidRDefault="008A6263" w:rsidP="008A6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56.1 Федерального закона от 06.10.2003 № 131-ФЗ «Об общих принципах организации местного самоуправления в Российской Федерации», </w:t>
      </w:r>
      <w:r w:rsidRPr="008A6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="003806B5">
        <w:fldChar w:fldCharType="begin"/>
      </w:r>
      <w:r w:rsidR="003806B5">
        <w:instrText xml:space="preserve"> HYPERLINK "consultantplus://offline/ref=E241AE207EF27085E061DB9FC926613BB78F</w:instrText>
      </w:r>
      <w:r w:rsidR="003806B5">
        <w:instrText xml:space="preserve">0EBB0D09450F633DF8C9E5AEB83F100640D9FEE8AA5436AF17123E7E30AA3CE0885DDAA25CF191F4EAD9GCc4G" </w:instrText>
      </w:r>
      <w:r w:rsidR="003806B5">
        <w:fldChar w:fldCharType="separate"/>
      </w:r>
      <w:r w:rsidR="003806B5">
        <w:fldChar w:fldCharType="end"/>
      </w:r>
      <w:r w:rsidR="00747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47B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</w:t>
      </w:r>
      <w:r w:rsidR="00747B9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34A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6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Байкаловского сельского поселения</w:t>
      </w:r>
      <w:r w:rsidR="00747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A6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 муниципального образования Байкаловского сельского поселения </w:t>
      </w:r>
    </w:p>
    <w:p w14:paraId="6C8B628E" w14:textId="760A1357" w:rsidR="008A6263" w:rsidRPr="008A6263" w:rsidRDefault="00D34A0B" w:rsidP="00D34A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РЕШИЛА</w:t>
      </w:r>
      <w:r w:rsidR="008A6263" w:rsidRPr="008A6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A50DF9E" w14:textId="77777777" w:rsidR="008A6263" w:rsidRPr="008A6263" w:rsidRDefault="008A6263" w:rsidP="008A6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B9F77F4" w14:textId="17177737" w:rsidR="008A6263" w:rsidRPr="00D34A0B" w:rsidRDefault="008A6263" w:rsidP="00D34A0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4A0B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40" w:history="1">
        <w:r w:rsidRPr="00D34A0B">
          <w:rPr>
            <w:rFonts w:ascii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D34A0B">
        <w:rPr>
          <w:rFonts w:ascii="Times New Roman" w:hAnsi="Times New Roman" w:cs="Times New Roman"/>
          <w:sz w:val="28"/>
          <w:szCs w:val="28"/>
          <w:lang w:eastAsia="ru-RU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D34A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Байкаловского сельского поселения</w:t>
      </w:r>
      <w:r w:rsidR="00D34A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D34A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</w:t>
      </w:r>
      <w:r w:rsidR="00D34A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агается)</w:t>
      </w:r>
      <w:r w:rsidRPr="00D34A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74F2F0" w14:textId="77777777" w:rsidR="00D34A0B" w:rsidRPr="00D34A0B" w:rsidRDefault="008A6263" w:rsidP="00D34A0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4A0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2. </w:t>
      </w:r>
      <w:r w:rsidR="00D34A0B" w:rsidRPr="00D34A0B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решение опубликовать (обнародовать) в Информационном вестнике Байкаловского сельского поселения и на официальном сайте Думы Байкаловского сельского поселения: </w:t>
      </w:r>
      <w:hyperlink r:id="rId6" w:history="1">
        <w:r w:rsidR="00D34A0B" w:rsidRPr="00D34A0B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www.байкдума.рф</w:t>
        </w:r>
      </w:hyperlink>
      <w:r w:rsidR="00D34A0B" w:rsidRPr="00D34A0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88D3273" w14:textId="2E98C8E4" w:rsidR="008A6263" w:rsidRPr="00D34A0B" w:rsidRDefault="008A6263" w:rsidP="00D34A0B">
      <w:pPr>
        <w:pStyle w:val="a7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D34A0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3. Настоящее Решение вступает в силу со дня его </w:t>
      </w:r>
      <w:hyperlink r:id="rId7" w:anchor="/document/73081691/entry/0" w:history="1">
        <w:r w:rsidRPr="00D34A0B">
          <w:rPr>
            <w:rFonts w:ascii="Times New Roman" w:hAnsi="Times New Roman" w:cs="Times New Roman"/>
            <w:bCs/>
            <w:iCs/>
            <w:sz w:val="28"/>
            <w:szCs w:val="28"/>
            <w:lang w:eastAsia="ru-RU"/>
          </w:rPr>
          <w:t>официального опубликования</w:t>
        </w:r>
      </w:hyperlink>
      <w:r w:rsidRPr="00D34A0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72FADECB" w14:textId="368BD9DB" w:rsidR="00747B96" w:rsidRDefault="008A6263" w:rsidP="00747B96">
      <w:pPr>
        <w:pStyle w:val="a8"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 w:rsidRPr="00D34A0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4. Контроль за выполнением настоящего </w:t>
      </w:r>
      <w:r w:rsidR="00D34A0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D34A0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ешения возложить на </w:t>
      </w:r>
      <w:r w:rsidR="00747B96" w:rsidRPr="00747B96">
        <w:rPr>
          <w:rFonts w:ascii="Times New Roman" w:hAnsi="Times New Roman" w:cs="Times New Roman"/>
          <w:sz w:val="28"/>
          <w:szCs w:val="20"/>
          <w:lang w:eastAsia="ru-RU"/>
        </w:rPr>
        <w:t xml:space="preserve">постоянную комиссию Думы по бюджету, финансовой, экономической и налоговой политике. </w:t>
      </w:r>
    </w:p>
    <w:p w14:paraId="2E31735D" w14:textId="77777777" w:rsidR="00747B96" w:rsidRPr="00747B96" w:rsidRDefault="00747B96" w:rsidP="00747B96">
      <w:pPr>
        <w:pStyle w:val="a8"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E987B2" w14:textId="1D4216D2" w:rsidR="00D34A0B" w:rsidRPr="00D34A0B" w:rsidRDefault="00D34A0B" w:rsidP="00747B96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14:paraId="1407963A" w14:textId="77777777" w:rsidR="00D34A0B" w:rsidRPr="00D34A0B" w:rsidRDefault="00D34A0B" w:rsidP="00D34A0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021AEB64" w14:textId="0C4242D1" w:rsidR="00D34A0B" w:rsidRPr="00D34A0B" w:rsidRDefault="00D34A0B" w:rsidP="00D34A0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Байкаловского сельского поселения                    </w:t>
      </w:r>
      <w:r w:rsidRPr="00D34A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A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34A0B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С.В.Кузеванова</w:t>
      </w:r>
    </w:p>
    <w:p w14:paraId="5DC51745" w14:textId="19BB5FDA" w:rsidR="00D34A0B" w:rsidRPr="00D34A0B" w:rsidRDefault="008F6E31" w:rsidP="00D34A0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D34A0B" w:rsidRPr="00D3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B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D34A0B" w:rsidRPr="00D3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2021г.                  </w:t>
      </w:r>
    </w:p>
    <w:p w14:paraId="30421744" w14:textId="77777777" w:rsidR="00D34A0B" w:rsidRPr="00D34A0B" w:rsidRDefault="00D34A0B" w:rsidP="00D34A0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14:paraId="728354E8" w14:textId="77777777" w:rsidR="00D34A0B" w:rsidRPr="00D34A0B" w:rsidRDefault="00D34A0B" w:rsidP="00D34A0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Байкаловского сельского поселения                              </w:t>
      </w:r>
      <w:r w:rsidRPr="00D34A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D34A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34A0B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Д.В.Лыжин</w:t>
      </w:r>
      <w:proofErr w:type="spellEnd"/>
      <w:r w:rsidRPr="00D3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14:paraId="335D33E1" w14:textId="44123561" w:rsidR="00D34A0B" w:rsidRPr="00D34A0B" w:rsidRDefault="008F6E31" w:rsidP="00D34A0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D34A0B" w:rsidRPr="00D3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B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D34A0B" w:rsidRPr="00D3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2021г.                                                                                                   </w:t>
      </w:r>
    </w:p>
    <w:p w14:paraId="53B105FD" w14:textId="31E7B130" w:rsidR="008A6263" w:rsidRPr="008A6263" w:rsidRDefault="008A6263" w:rsidP="00D34A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62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39E4B1A5" w14:textId="77777777" w:rsidR="00D34A0B" w:rsidRPr="00D34A0B" w:rsidRDefault="00D34A0B" w:rsidP="00D34A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0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Утверждено:</w:t>
      </w:r>
    </w:p>
    <w:p w14:paraId="157FD8C4" w14:textId="77777777" w:rsidR="00D34A0B" w:rsidRPr="00D34A0B" w:rsidRDefault="00D34A0B" w:rsidP="00D34A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Думы МО </w:t>
      </w:r>
    </w:p>
    <w:p w14:paraId="64AB982A" w14:textId="77777777" w:rsidR="00D34A0B" w:rsidRPr="00D34A0B" w:rsidRDefault="00D34A0B" w:rsidP="00D34A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Байкаловского поселения </w:t>
      </w:r>
    </w:p>
    <w:p w14:paraId="25F96F9B" w14:textId="524C7EFA" w:rsidR="00D34A0B" w:rsidRPr="00D34A0B" w:rsidRDefault="00D34A0B" w:rsidP="00D34A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F6716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D34A0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34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.2021г.№ </w:t>
      </w:r>
      <w:r w:rsidR="008F6E31">
        <w:rPr>
          <w:rFonts w:ascii="Times New Roman" w:eastAsia="Times New Roman" w:hAnsi="Times New Roman" w:cs="Times New Roman"/>
          <w:sz w:val="24"/>
          <w:szCs w:val="24"/>
          <w:lang w:eastAsia="ru-RU"/>
        </w:rPr>
        <w:t>230</w:t>
      </w:r>
    </w:p>
    <w:p w14:paraId="6D3B59CF" w14:textId="77777777" w:rsidR="00D34A0B" w:rsidRPr="00D34A0B" w:rsidRDefault="00D34A0B" w:rsidP="00D34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F7B1C1" w14:textId="77777777" w:rsidR="008A6263" w:rsidRPr="008A6263" w:rsidRDefault="008A6263" w:rsidP="008A6263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A62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2B01A79" w14:textId="77777777" w:rsidR="00D34A0B" w:rsidRDefault="008A6263" w:rsidP="008A6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40"/>
      <w:bookmarkEnd w:id="0"/>
      <w:r w:rsidRPr="008A6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расчета и возврата сумм инициативных платежей, </w:t>
      </w:r>
    </w:p>
    <w:p w14:paraId="4087666D" w14:textId="77777777" w:rsidR="00D34A0B" w:rsidRDefault="008A6263" w:rsidP="008A6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6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подлежащих возврату лицам (в том числе организациям), осуществившим их перечисление в бюджет муниципального образования </w:t>
      </w:r>
    </w:p>
    <w:p w14:paraId="446ADCDB" w14:textId="28F455AC" w:rsidR="008A6263" w:rsidRPr="008A6263" w:rsidRDefault="008A6263" w:rsidP="008A6263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A6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Байкаловского сельского поселения</w:t>
      </w:r>
      <w:r w:rsidRPr="008A62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2A789AF" w14:textId="77777777" w:rsidR="008A6263" w:rsidRDefault="008A6263" w:rsidP="008A6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9ED66" w14:textId="77777777" w:rsidR="008A6263" w:rsidRPr="008A6263" w:rsidRDefault="008A6263" w:rsidP="008A626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A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8A6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Байкаловского сельского поселения </w:t>
      </w:r>
      <w:r w:rsidRPr="008A62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Порядок), разработан в соответствии с частью 3 статьи 56.1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2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Федеральный закон).</w:t>
      </w:r>
    </w:p>
    <w:p w14:paraId="14F507F9" w14:textId="77777777" w:rsidR="008A6263" w:rsidRPr="008A6263" w:rsidRDefault="008A6263" w:rsidP="008A626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A626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Понятия и термины, используемые в Порядке, применяются в значениях, определенных статьями 26.1, 56.1 Федерального закона.</w:t>
      </w:r>
    </w:p>
    <w:p w14:paraId="173F8B7E" w14:textId="77777777" w:rsidR="008A6263" w:rsidRPr="008A6263" w:rsidRDefault="008A6263" w:rsidP="008A626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A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случае если инициативный проект не был реализован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 w:rsidRPr="008A6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Байкаловского сельского поселения</w:t>
      </w:r>
      <w:r w:rsidRPr="008A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денежные средства, подлежащие возврату).</w:t>
      </w:r>
    </w:p>
    <w:p w14:paraId="7BD70CCF" w14:textId="77777777" w:rsidR="008A6263" w:rsidRPr="008A6263" w:rsidRDefault="008A6263" w:rsidP="008A626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A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Размер денежных средств, подлежащих возврату, в случае, если инициативный проект не был реализован, равен сумме внесенного лицом               </w:t>
      </w:r>
      <w:proofErr w:type="gramStart"/>
      <w:r w:rsidRPr="008A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8A62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организацией) инициативного платежа.</w:t>
      </w:r>
    </w:p>
    <w:p w14:paraId="041361C3" w14:textId="01A009B9" w:rsidR="008A6263" w:rsidRPr="008A6263" w:rsidRDefault="008A6263" w:rsidP="008A626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A62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денежных средств, подлежащих возврату лицу (в том числе организации) в случае</w:t>
      </w:r>
      <w:r w:rsidR="003806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14:paraId="769A2591" w14:textId="77777777" w:rsidR="008A6263" w:rsidRPr="008A6263" w:rsidRDefault="008A6263" w:rsidP="008A626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A62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2A02091" w14:textId="77777777" w:rsidR="008A6263" w:rsidRPr="008A6263" w:rsidRDefault="008A6263" w:rsidP="008A626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A62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= ИП - ИФ, где:</w:t>
      </w:r>
    </w:p>
    <w:p w14:paraId="240E1BF1" w14:textId="77777777" w:rsidR="008A6263" w:rsidRPr="008A6263" w:rsidRDefault="008A6263" w:rsidP="008A626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A62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C52A80B" w14:textId="77777777" w:rsidR="008A6263" w:rsidRPr="008A6263" w:rsidRDefault="008A6263" w:rsidP="008A626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A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- размер инициативных платежей, поступивших в бюджет </w:t>
      </w:r>
      <w:r w:rsidRPr="008A6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Байкаловского сельского поселения </w:t>
      </w:r>
      <w:r w:rsidRPr="008A62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инициатора (представителя инициатора) проекта;</w:t>
      </w:r>
    </w:p>
    <w:p w14:paraId="1A059061" w14:textId="77777777" w:rsidR="008A6263" w:rsidRDefault="008A6263" w:rsidP="008A6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 - размер фактических расходов на реализацию инициативного проекта, осуществленных за счет инициативных платежей, поступивших в бюджет </w:t>
      </w:r>
      <w:r w:rsidRPr="008A6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Байкаловского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2809FAB" w14:textId="77777777" w:rsidR="008A6263" w:rsidRPr="008A6263" w:rsidRDefault="008A6263" w:rsidP="008A626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A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течение 10 рабочих дней со дня окончания срока реализации инициативного проекта отраслевой (функциональный) орган Администрации </w:t>
      </w:r>
      <w:r w:rsidRPr="008A6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Байкаловского сельского поселения</w:t>
      </w:r>
      <w:r w:rsidRPr="008A62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осуществляющий учет инициативных платежей по инициативному проекту, производит расчет суммы инициативных платежей, подлежащих возврату, и </w:t>
      </w:r>
      <w:r w:rsidRPr="008A62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направляет инициатору (представителю инициатора) проекта уведомление о возврате инициативных платежей, подлежащих возврату (далее - уведомление). В уведомлении должны содержаться сведения о сумме инициативных платежей, подлежащих возврату, и о праве инициатора (представителя инициатора) проекта подать заявление о возврате денежных средств, подлежащих возврату.</w:t>
      </w:r>
    </w:p>
    <w:p w14:paraId="7B7A596E" w14:textId="77777777" w:rsidR="008A6263" w:rsidRPr="008A6263" w:rsidRDefault="008A6263" w:rsidP="008A6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6"/>
      <w:bookmarkEnd w:id="1"/>
      <w:r w:rsidRPr="008A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Для осуществления возврата денежных средств лицо (в том числе организация), внесшее инициативный платеж в бюджет </w:t>
      </w:r>
      <w:r w:rsidRPr="008A6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Байкаловского сельского поселения</w:t>
      </w:r>
      <w:r w:rsidRPr="008A6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8A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в отраслевой (функциональный) орган Администрации </w:t>
      </w:r>
      <w:r w:rsidRPr="008A6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Байкаловского сельского поселения</w:t>
      </w:r>
      <w:r w:rsidRPr="008A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на возврат денежных средств с указанием банковских реквизитов счета, на который следует осуществить возврат денежных средств.</w:t>
      </w:r>
    </w:p>
    <w:p w14:paraId="1FC5C9E6" w14:textId="77777777" w:rsidR="008A6263" w:rsidRPr="008A6263" w:rsidRDefault="008A6263" w:rsidP="008A6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Отраслевой (функциональный) орган Администрации </w:t>
      </w:r>
      <w:r w:rsidRPr="008A6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Байкаловского сельского поселения</w:t>
      </w:r>
      <w:r w:rsidRPr="008A626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осуществляющий учет инициативных платежей, в течение десяти рабочих дней со дня поступления заявления, указанного в пункте 6 Порядка, обеспечивает возврат денежных средств.</w:t>
      </w:r>
    </w:p>
    <w:p w14:paraId="01DF36A1" w14:textId="77777777" w:rsidR="008A6263" w:rsidRPr="008A6263" w:rsidRDefault="008A6263" w:rsidP="008A6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F6932" w14:textId="77777777" w:rsidR="008A6263" w:rsidRPr="002C0673" w:rsidRDefault="008A6263" w:rsidP="008A62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A6263" w:rsidRPr="002C0673" w:rsidSect="00D34A0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C9F"/>
    <w:multiLevelType w:val="hybridMultilevel"/>
    <w:tmpl w:val="8C9E105C"/>
    <w:lvl w:ilvl="0" w:tplc="1E423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3D2F4F"/>
    <w:multiLevelType w:val="hybridMultilevel"/>
    <w:tmpl w:val="22D0F174"/>
    <w:lvl w:ilvl="0" w:tplc="F59E7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EA2D51"/>
    <w:multiLevelType w:val="hybridMultilevel"/>
    <w:tmpl w:val="8C5C06EA"/>
    <w:lvl w:ilvl="0" w:tplc="AB046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1AC"/>
    <w:rsid w:val="00024380"/>
    <w:rsid w:val="0002530B"/>
    <w:rsid w:val="00097EC2"/>
    <w:rsid w:val="00101DA1"/>
    <w:rsid w:val="001823ED"/>
    <w:rsid w:val="00194839"/>
    <w:rsid w:val="00197D9D"/>
    <w:rsid w:val="001F6716"/>
    <w:rsid w:val="00242774"/>
    <w:rsid w:val="002A2D3F"/>
    <w:rsid w:val="002C0673"/>
    <w:rsid w:val="002C7544"/>
    <w:rsid w:val="003222B2"/>
    <w:rsid w:val="00335B1A"/>
    <w:rsid w:val="003806B5"/>
    <w:rsid w:val="003C398C"/>
    <w:rsid w:val="003D3987"/>
    <w:rsid w:val="003F4195"/>
    <w:rsid w:val="004001C1"/>
    <w:rsid w:val="00402CBB"/>
    <w:rsid w:val="004D0012"/>
    <w:rsid w:val="004E29E7"/>
    <w:rsid w:val="004F3020"/>
    <w:rsid w:val="005776C1"/>
    <w:rsid w:val="005F6431"/>
    <w:rsid w:val="006A79C0"/>
    <w:rsid w:val="00747B96"/>
    <w:rsid w:val="007E4910"/>
    <w:rsid w:val="00807FB2"/>
    <w:rsid w:val="00824708"/>
    <w:rsid w:val="008A0B34"/>
    <w:rsid w:val="008A6263"/>
    <w:rsid w:val="008F6E31"/>
    <w:rsid w:val="00961BD1"/>
    <w:rsid w:val="009925E0"/>
    <w:rsid w:val="009E7786"/>
    <w:rsid w:val="009F7971"/>
    <w:rsid w:val="00A03AFE"/>
    <w:rsid w:val="00AA6098"/>
    <w:rsid w:val="00AB2132"/>
    <w:rsid w:val="00AD1BF7"/>
    <w:rsid w:val="00AF0B49"/>
    <w:rsid w:val="00AF5A1C"/>
    <w:rsid w:val="00C53665"/>
    <w:rsid w:val="00CB31AC"/>
    <w:rsid w:val="00D34A0B"/>
    <w:rsid w:val="00E9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149A"/>
  <w15:chartTrackingRefBased/>
  <w15:docId w15:val="{56C5D29A-6090-4406-942B-2BE39DB2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0673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6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2C067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C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C06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C067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C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36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C53665"/>
    <w:rPr>
      <w:color w:val="0563C1" w:themeColor="hyperlink"/>
      <w:u w:val="single"/>
    </w:rPr>
  </w:style>
  <w:style w:type="paragraph" w:styleId="a7">
    <w:name w:val="No Spacing"/>
    <w:uiPriority w:val="1"/>
    <w:qFormat/>
    <w:rsid w:val="00D34A0B"/>
    <w:pPr>
      <w:spacing w:after="0" w:line="240" w:lineRule="auto"/>
    </w:pPr>
  </w:style>
  <w:style w:type="paragraph" w:styleId="a8">
    <w:name w:val="Body Text"/>
    <w:basedOn w:val="a"/>
    <w:link w:val="a9"/>
    <w:uiPriority w:val="99"/>
    <w:semiHidden/>
    <w:unhideWhenUsed/>
    <w:rsid w:val="00747B9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47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arant-01.o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3;&#1072;&#1081;&#1082;&#1076;&#1091;&#1084;&#1072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11</cp:revision>
  <cp:lastPrinted>2021-06-01T05:20:00Z</cp:lastPrinted>
  <dcterms:created xsi:type="dcterms:W3CDTF">2021-05-13T10:43:00Z</dcterms:created>
  <dcterms:modified xsi:type="dcterms:W3CDTF">2021-06-01T05:20:00Z</dcterms:modified>
</cp:coreProperties>
</file>