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FD1417">
      <w:pPr>
        <w:ind w:left="567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FD1417">
      <w:pPr>
        <w:ind w:left="567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FD1417" w:rsidP="00FD1417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AA6DD4" w:rsidP="00FD1417">
      <w:pPr>
        <w:ind w:left="567"/>
        <w:jc w:val="right"/>
        <w:rPr>
          <w:sz w:val="28"/>
          <w:szCs w:val="28"/>
          <w:highlight w:val="yellow"/>
        </w:rPr>
      </w:pPr>
    </w:p>
    <w:p w:rsidR="00AA6DD4" w:rsidRPr="0055555F" w:rsidRDefault="00AA6DD4" w:rsidP="00FD1417">
      <w:pPr>
        <w:ind w:left="567"/>
        <w:jc w:val="center"/>
        <w:rPr>
          <w:sz w:val="28"/>
          <w:szCs w:val="28"/>
          <w:highlight w:val="yellow"/>
        </w:rPr>
      </w:pPr>
      <w:r w:rsidRPr="00572A12">
        <w:rPr>
          <w:sz w:val="28"/>
          <w:szCs w:val="28"/>
        </w:rPr>
        <w:t>РЕШЕНИЕ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  <w:highlight w:val="yellow"/>
        </w:rPr>
      </w:pPr>
    </w:p>
    <w:p w:rsidR="00AA6DD4" w:rsidRPr="00572A12" w:rsidRDefault="00AE7DE3" w:rsidP="00FD1417">
      <w:pPr>
        <w:ind w:left="567"/>
        <w:rPr>
          <w:sz w:val="28"/>
          <w:szCs w:val="28"/>
        </w:rPr>
      </w:pPr>
      <w:r>
        <w:rPr>
          <w:sz w:val="28"/>
          <w:szCs w:val="28"/>
        </w:rPr>
        <w:t>31</w:t>
      </w:r>
      <w:r w:rsidR="00760924">
        <w:rPr>
          <w:sz w:val="28"/>
          <w:szCs w:val="28"/>
        </w:rPr>
        <w:t xml:space="preserve"> октября</w:t>
      </w:r>
      <w:r w:rsidR="00FD1417">
        <w:rPr>
          <w:sz w:val="28"/>
          <w:szCs w:val="28"/>
        </w:rPr>
        <w:t xml:space="preserve"> </w:t>
      </w:r>
      <w:r w:rsidR="00303AC7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</w:t>
      </w:r>
      <w:r w:rsidR="00AA6DD4" w:rsidRPr="00572A12">
        <w:rPr>
          <w:sz w:val="28"/>
          <w:szCs w:val="28"/>
        </w:rPr>
        <w:t xml:space="preserve"> </w:t>
      </w:r>
      <w:r w:rsidR="00FD1417">
        <w:rPr>
          <w:sz w:val="28"/>
          <w:szCs w:val="28"/>
        </w:rPr>
        <w:t xml:space="preserve"> </w:t>
      </w:r>
      <w:r w:rsidR="00AA6DD4" w:rsidRPr="00572A12">
        <w:rPr>
          <w:sz w:val="28"/>
          <w:szCs w:val="28"/>
        </w:rPr>
        <w:t xml:space="preserve"> с. Байкалово               </w:t>
      </w:r>
      <w:r w:rsidR="00FD1417">
        <w:rPr>
          <w:sz w:val="28"/>
          <w:szCs w:val="28"/>
        </w:rPr>
        <w:t xml:space="preserve">                            </w:t>
      </w:r>
      <w:r w:rsidR="00AA6DD4" w:rsidRPr="00572A1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276F9B">
        <w:rPr>
          <w:sz w:val="28"/>
          <w:szCs w:val="28"/>
        </w:rPr>
        <w:t>1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</w:p>
    <w:p w:rsidR="00AA6DD4" w:rsidRPr="00572A12" w:rsidRDefault="00AA6DD4" w:rsidP="00FD1417">
      <w:pPr>
        <w:ind w:left="567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760924" w:rsidRPr="00760924">
        <w:rPr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Байкаловского сельского поселения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</w:t>
      </w:r>
      <w:r w:rsidR="00760924">
        <w:rPr>
          <w:b/>
          <w:sz w:val="28"/>
          <w:szCs w:val="28"/>
        </w:rPr>
        <w:t>28.06.2018 № 66</w:t>
      </w:r>
      <w:r w:rsidR="00FD1417">
        <w:rPr>
          <w:b/>
          <w:sz w:val="28"/>
          <w:szCs w:val="28"/>
        </w:rPr>
        <w:t xml:space="preserve"> </w:t>
      </w:r>
      <w:r w:rsidR="00523889" w:rsidRPr="00572A12">
        <w:rPr>
          <w:b/>
          <w:sz w:val="28"/>
          <w:szCs w:val="28"/>
        </w:rPr>
        <w:t>(</w:t>
      </w:r>
      <w:r w:rsidR="00303AC7" w:rsidRPr="00303AC7">
        <w:rPr>
          <w:b/>
          <w:sz w:val="28"/>
          <w:szCs w:val="28"/>
        </w:rPr>
        <w:t xml:space="preserve">в ред. от </w:t>
      </w:r>
      <w:r w:rsidR="00B96D71">
        <w:rPr>
          <w:b/>
          <w:sz w:val="28"/>
          <w:szCs w:val="28"/>
        </w:rPr>
        <w:t>28.02.2019 № 101</w:t>
      </w:r>
      <w:r w:rsidR="0050220A">
        <w:rPr>
          <w:b/>
          <w:sz w:val="28"/>
          <w:szCs w:val="28"/>
        </w:rPr>
        <w:t>)</w:t>
      </w:r>
    </w:p>
    <w:p w:rsidR="00AA6DD4" w:rsidRPr="00572A12" w:rsidRDefault="00AA6DD4" w:rsidP="00FD1417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FD1417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B96D71">
        <w:rPr>
          <w:sz w:val="28"/>
          <w:szCs w:val="28"/>
        </w:rPr>
        <w:t>соответствии с</w:t>
      </w:r>
      <w:r w:rsidR="00400ED7" w:rsidRPr="00572A12">
        <w:rPr>
          <w:sz w:val="28"/>
          <w:szCs w:val="28"/>
        </w:rPr>
        <w:t xml:space="preserve"> Федеральным законом от </w:t>
      </w:r>
      <w:r w:rsidR="00B96D71">
        <w:rPr>
          <w:sz w:val="28"/>
          <w:szCs w:val="28"/>
        </w:rPr>
        <w:t>06.10.2003</w:t>
      </w:r>
      <w:r w:rsidR="00400ED7" w:rsidRPr="00572A12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B96D71">
        <w:rPr>
          <w:sz w:val="28"/>
          <w:szCs w:val="28"/>
        </w:rPr>
        <w:t xml:space="preserve">оссийской Федерации», в связи с принятием </w:t>
      </w:r>
      <w:r w:rsidR="00B96D71" w:rsidRPr="00B96D71">
        <w:rPr>
          <w:sz w:val="28"/>
          <w:szCs w:val="28"/>
        </w:rPr>
        <w:t>Федеральн</w:t>
      </w:r>
      <w:r w:rsidR="00B96D71">
        <w:rPr>
          <w:sz w:val="28"/>
          <w:szCs w:val="28"/>
        </w:rPr>
        <w:t>ого</w:t>
      </w:r>
      <w:r w:rsidR="00B96D71" w:rsidRPr="00B96D71">
        <w:rPr>
          <w:sz w:val="28"/>
          <w:szCs w:val="28"/>
        </w:rPr>
        <w:t xml:space="preserve"> закон</w:t>
      </w:r>
      <w:r w:rsidR="00B96D71">
        <w:rPr>
          <w:sz w:val="28"/>
          <w:szCs w:val="28"/>
        </w:rPr>
        <w:t>а</w:t>
      </w:r>
      <w:r w:rsidR="00B96D71" w:rsidRPr="00B96D71">
        <w:rPr>
          <w:sz w:val="28"/>
          <w:szCs w:val="28"/>
        </w:rPr>
        <w:t xml:space="preserve"> от</w:t>
      </w:r>
      <w:r w:rsidR="00FD1417">
        <w:rPr>
          <w:sz w:val="28"/>
          <w:szCs w:val="28"/>
        </w:rPr>
        <w:t xml:space="preserve"> </w:t>
      </w:r>
      <w:r w:rsidR="00B96D71" w:rsidRPr="00B96D71">
        <w:rPr>
          <w:sz w:val="28"/>
          <w:szCs w:val="28"/>
        </w:rPr>
        <w:t>02.08.2019 №</w:t>
      </w:r>
      <w:r w:rsidR="00FD1417">
        <w:rPr>
          <w:sz w:val="28"/>
          <w:szCs w:val="28"/>
        </w:rPr>
        <w:t xml:space="preserve"> </w:t>
      </w:r>
      <w:r w:rsidR="00B96D71" w:rsidRPr="00B96D71">
        <w:rPr>
          <w:sz w:val="28"/>
          <w:szCs w:val="28"/>
        </w:rPr>
        <w:t>283-ФЗ «О внесении изменений в Градостроительный кодекс РФ и отдельные законодательные акты Российской Федерации»</w:t>
      </w:r>
      <w:r w:rsidR="00400ED7" w:rsidRPr="00572A12">
        <w:rPr>
          <w:sz w:val="28"/>
          <w:szCs w:val="28"/>
        </w:rPr>
        <w:t xml:space="preserve">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B96D71" w:rsidRDefault="00B96D71" w:rsidP="00FD141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AA6DD4" w:rsidRPr="00572A12" w:rsidRDefault="00AA6DD4" w:rsidP="00FD141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FD141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807B2F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B96D71" w:rsidRPr="00B96D71">
        <w:rPr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Байкаловского сельского поселения, утвержденное решением Думы муниципального образования Байкаловского сельског</w:t>
      </w:r>
      <w:r w:rsidR="00B96D71">
        <w:rPr>
          <w:sz w:val="28"/>
          <w:szCs w:val="28"/>
        </w:rPr>
        <w:t xml:space="preserve">о поселения от 28.06.2018 № 66 </w:t>
      </w:r>
      <w:r w:rsidR="00B96D71" w:rsidRPr="00B96D71">
        <w:rPr>
          <w:sz w:val="28"/>
          <w:szCs w:val="28"/>
        </w:rPr>
        <w:t>(в ред. от 28.02.2019 № 101)</w:t>
      </w:r>
      <w:r w:rsidR="00507679">
        <w:rPr>
          <w:sz w:val="28"/>
          <w:szCs w:val="28"/>
        </w:rPr>
        <w:t xml:space="preserve"> </w:t>
      </w:r>
      <w:r w:rsidRPr="007E1C78">
        <w:rPr>
          <w:sz w:val="28"/>
          <w:szCs w:val="28"/>
        </w:rPr>
        <w:t>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6A3EF1" w:rsidRDefault="00273A2E" w:rsidP="00FD1417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7679">
        <w:rPr>
          <w:sz w:val="28"/>
          <w:szCs w:val="28"/>
        </w:rPr>
        <w:t xml:space="preserve"> </w:t>
      </w:r>
      <w:r w:rsidR="0091628D">
        <w:rPr>
          <w:sz w:val="28"/>
          <w:szCs w:val="28"/>
        </w:rPr>
        <w:t xml:space="preserve">пункт </w:t>
      </w:r>
      <w:r w:rsidR="00B96D71">
        <w:rPr>
          <w:sz w:val="28"/>
          <w:szCs w:val="28"/>
        </w:rPr>
        <w:t>11.2.</w:t>
      </w:r>
      <w:r w:rsidR="00507679">
        <w:rPr>
          <w:sz w:val="28"/>
          <w:szCs w:val="28"/>
        </w:rPr>
        <w:t xml:space="preserve"> </w:t>
      </w:r>
      <w:r w:rsidR="00D06F23">
        <w:rPr>
          <w:sz w:val="28"/>
          <w:szCs w:val="28"/>
        </w:rPr>
        <w:t xml:space="preserve">изложить новой редакции: </w:t>
      </w:r>
    </w:p>
    <w:p w:rsidR="00D06F23" w:rsidRDefault="00D06F23" w:rsidP="00FD1417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629B" w:rsidRPr="0081629B">
        <w:rPr>
          <w:sz w:val="28"/>
          <w:szCs w:val="28"/>
        </w:rPr>
        <w:t xml:space="preserve">11.2. Продолжительность публичных слушаний или общественных обсуждений по проекту Правил составляет не менее </w:t>
      </w:r>
      <w:r w:rsidR="0081629B">
        <w:rPr>
          <w:sz w:val="28"/>
          <w:szCs w:val="28"/>
        </w:rPr>
        <w:t>одного</w:t>
      </w:r>
      <w:r w:rsidR="0081629B" w:rsidRPr="0081629B">
        <w:rPr>
          <w:sz w:val="28"/>
          <w:szCs w:val="28"/>
        </w:rPr>
        <w:t xml:space="preserve"> и не более </w:t>
      </w:r>
      <w:r w:rsidR="0081629B">
        <w:rPr>
          <w:sz w:val="28"/>
          <w:szCs w:val="28"/>
        </w:rPr>
        <w:t>трех</w:t>
      </w:r>
      <w:r w:rsidR="0081629B" w:rsidRPr="0081629B">
        <w:rPr>
          <w:sz w:val="28"/>
          <w:szCs w:val="28"/>
        </w:rPr>
        <w:t xml:space="preserve"> месяцев со дня опубликования такого проект</w:t>
      </w:r>
      <w:bookmarkStart w:id="0" w:name="_GoBack"/>
      <w:bookmarkEnd w:id="0"/>
      <w:r w:rsidR="0081629B" w:rsidRPr="0081629B">
        <w:rPr>
          <w:sz w:val="28"/>
          <w:szCs w:val="28"/>
        </w:rPr>
        <w:t>а</w:t>
      </w:r>
      <w:proofErr w:type="gramStart"/>
      <w:r w:rsidR="0081629B" w:rsidRPr="008162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A6DD4" w:rsidRPr="00572A12" w:rsidRDefault="006A3EF1" w:rsidP="00FD1417">
      <w:pPr>
        <w:ind w:left="567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</w:t>
      </w:r>
      <w:r w:rsidR="00954CE1">
        <w:rPr>
          <w:sz w:val="28"/>
          <w:szCs w:val="28"/>
        </w:rPr>
        <w:t>муниципального образования</w:t>
      </w:r>
      <w:r w:rsidR="00AA6DD4" w:rsidRPr="00572A12">
        <w:rPr>
          <w:sz w:val="28"/>
          <w:szCs w:val="28"/>
        </w:rPr>
        <w:t xml:space="preserve">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0508DD" w:rsidRPr="00572A12">
        <w:fldChar w:fldCharType="begin"/>
      </w:r>
      <w:r w:rsidR="00AA6DD4" w:rsidRPr="00572A12">
        <w:instrText>HYPERLINK "http://www.bsposelenie.ru/"</w:instrText>
      </w:r>
      <w:r w:rsidR="000508DD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0508DD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6A3EF1" w:rsidP="00FD1417">
      <w:pPr>
        <w:ind w:left="567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lastRenderedPageBreak/>
        <w:t>4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FD1417">
      <w:pPr>
        <w:ind w:left="567" w:firstLine="567"/>
        <w:jc w:val="both"/>
        <w:rPr>
          <w:sz w:val="28"/>
          <w:szCs w:val="28"/>
        </w:rPr>
      </w:pP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954CE1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      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AE7DE3" w:rsidP="00FD14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954CE1">
        <w:rPr>
          <w:sz w:val="28"/>
          <w:szCs w:val="28"/>
        </w:rPr>
        <w:t xml:space="preserve"> 2019 </w:t>
      </w:r>
      <w:r w:rsidR="00AA6DD4" w:rsidRPr="00572A12">
        <w:rPr>
          <w:sz w:val="28"/>
          <w:szCs w:val="28"/>
        </w:rPr>
        <w:t>г.</w:t>
      </w:r>
    </w:p>
    <w:p w:rsidR="00DC661A" w:rsidRDefault="00DC661A" w:rsidP="00FD1417">
      <w:pPr>
        <w:ind w:left="567"/>
        <w:jc w:val="both"/>
        <w:rPr>
          <w:sz w:val="28"/>
          <w:szCs w:val="28"/>
        </w:rPr>
      </w:pPr>
    </w:p>
    <w:p w:rsidR="00276F9B" w:rsidRDefault="00276F9B" w:rsidP="00FD14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A6DD4" w:rsidRPr="00572A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6DD4" w:rsidRPr="00572A12">
        <w:rPr>
          <w:sz w:val="28"/>
          <w:szCs w:val="28"/>
        </w:rPr>
        <w:t xml:space="preserve"> </w:t>
      </w: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AE7DE3">
        <w:rPr>
          <w:sz w:val="28"/>
          <w:szCs w:val="28"/>
        </w:rPr>
        <w:t xml:space="preserve">     </w:t>
      </w:r>
      <w:r w:rsidR="00276F9B">
        <w:rPr>
          <w:sz w:val="28"/>
          <w:szCs w:val="28"/>
        </w:rPr>
        <w:t>П.А.Белоногов</w:t>
      </w:r>
    </w:p>
    <w:p w:rsidR="001654C9" w:rsidRPr="00572A12" w:rsidRDefault="00AE7DE3" w:rsidP="00FD1417">
      <w:pPr>
        <w:ind w:left="567"/>
      </w:pPr>
      <w:r>
        <w:rPr>
          <w:sz w:val="28"/>
          <w:szCs w:val="28"/>
        </w:rPr>
        <w:t xml:space="preserve">31 октября </w:t>
      </w:r>
      <w:r w:rsidR="00954CE1">
        <w:rPr>
          <w:sz w:val="28"/>
          <w:szCs w:val="28"/>
        </w:rPr>
        <w:t xml:space="preserve"> 2019 </w:t>
      </w:r>
      <w:r w:rsidR="00954CE1" w:rsidRPr="00572A12">
        <w:rPr>
          <w:sz w:val="28"/>
          <w:szCs w:val="28"/>
        </w:rPr>
        <w:t>г.</w:t>
      </w:r>
    </w:p>
    <w:sectPr w:rsidR="001654C9" w:rsidRPr="00572A12" w:rsidSect="00954CE1">
      <w:pgSz w:w="11906" w:h="16838"/>
      <w:pgMar w:top="851" w:right="567" w:bottom="851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C1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8DD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6F9B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2F6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C7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5A7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0A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79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55F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5C7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7B8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924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29B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8D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CE1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B85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DE3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6D71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84A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6F23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022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17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15</cp:revision>
  <cp:lastPrinted>2019-11-01T03:20:00Z</cp:lastPrinted>
  <dcterms:created xsi:type="dcterms:W3CDTF">2019-05-13T08:11:00Z</dcterms:created>
  <dcterms:modified xsi:type="dcterms:W3CDTF">2019-11-01T03:20:00Z</dcterms:modified>
</cp:coreProperties>
</file>