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2624EB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</w:t>
      </w:r>
      <w:r w:rsidR="00DA035E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2624EB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28 февраля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63A9F" w:rsidRPr="002E0CA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63A9F" w:rsidRPr="002E0CAB">
        <w:rPr>
          <w:sz w:val="28"/>
          <w:szCs w:val="28"/>
        </w:rPr>
        <w:t xml:space="preserve">                 </w:t>
      </w:r>
      <w:r w:rsidR="006A2F48">
        <w:rPr>
          <w:sz w:val="28"/>
          <w:szCs w:val="28"/>
        </w:rPr>
        <w:t xml:space="preserve">  </w:t>
      </w:r>
      <w:r w:rsidR="00A63A9F" w:rsidRPr="002E0CAB">
        <w:rPr>
          <w:sz w:val="28"/>
          <w:szCs w:val="28"/>
        </w:rPr>
        <w:t xml:space="preserve">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</w:t>
      </w:r>
      <w:r w:rsidR="00DA035E">
        <w:rPr>
          <w:color w:val="000000"/>
          <w:sz w:val="28"/>
          <w:szCs w:val="28"/>
        </w:rPr>
        <w:t xml:space="preserve">     </w:t>
      </w:r>
      <w:r w:rsidR="00A63A9F" w:rsidRPr="00DB10FC">
        <w:rPr>
          <w:color w:val="000000"/>
          <w:sz w:val="28"/>
          <w:szCs w:val="28"/>
        </w:rPr>
        <w:t xml:space="preserve">  </w:t>
      </w:r>
      <w:r w:rsidR="006A2F48">
        <w:rPr>
          <w:color w:val="000000"/>
          <w:sz w:val="28"/>
          <w:szCs w:val="28"/>
        </w:rPr>
        <w:t xml:space="preserve">        </w:t>
      </w:r>
      <w:r w:rsidR="00A63A9F" w:rsidRPr="00DB10FC">
        <w:rPr>
          <w:color w:val="000000"/>
          <w:sz w:val="28"/>
          <w:szCs w:val="28"/>
        </w:rPr>
        <w:t xml:space="preserve">    </w:t>
      </w:r>
      <w:r w:rsidR="00DA035E">
        <w:rPr>
          <w:color w:val="000000"/>
          <w:sz w:val="28"/>
          <w:szCs w:val="28"/>
        </w:rPr>
        <w:t xml:space="preserve">               </w:t>
      </w:r>
      <w:r w:rsidR="00A63A9F" w:rsidRPr="00DB10FC">
        <w:rPr>
          <w:color w:val="000000"/>
          <w:sz w:val="28"/>
          <w:szCs w:val="28"/>
        </w:rPr>
        <w:t xml:space="preserve">   </w:t>
      </w:r>
      <w:r w:rsidR="00A63A9F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Default="00A63A9F" w:rsidP="009D51B6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DA03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>.2014 № 13, от</w:t>
      </w:r>
      <w:proofErr w:type="gramEnd"/>
      <w:r w:rsidR="009D51B6">
        <w:rPr>
          <w:b/>
          <w:sz w:val="28"/>
          <w:szCs w:val="28"/>
        </w:rPr>
        <w:t xml:space="preserve"> </w:t>
      </w:r>
      <w:proofErr w:type="gramStart"/>
      <w:r w:rsidR="009D51B6">
        <w:rPr>
          <w:b/>
          <w:sz w:val="28"/>
          <w:szCs w:val="28"/>
        </w:rPr>
        <w:t xml:space="preserve">26.11.2014 № 76, </w:t>
      </w:r>
      <w:r w:rsidR="009D51B6" w:rsidRPr="009D51B6">
        <w:rPr>
          <w:b/>
          <w:sz w:val="28"/>
          <w:szCs w:val="28"/>
        </w:rPr>
        <w:t xml:space="preserve">от 28.09.2015 </w:t>
      </w:r>
      <w:r w:rsidR="009D51B6">
        <w:rPr>
          <w:b/>
          <w:sz w:val="28"/>
          <w:szCs w:val="28"/>
        </w:rPr>
        <w:t xml:space="preserve">№ </w:t>
      </w:r>
      <w:r w:rsidR="009D51B6" w:rsidRPr="009D51B6">
        <w:rPr>
          <w:b/>
          <w:sz w:val="28"/>
          <w:szCs w:val="28"/>
        </w:rPr>
        <w:t xml:space="preserve">50, от 25.02.2016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13, от 27.12.2017 </w:t>
      </w:r>
      <w:r w:rsidR="009D51B6">
        <w:rPr>
          <w:b/>
          <w:sz w:val="28"/>
          <w:szCs w:val="28"/>
        </w:rPr>
        <w:t xml:space="preserve">№ 30, </w:t>
      </w:r>
      <w:r w:rsidR="009D51B6" w:rsidRPr="009D51B6">
        <w:rPr>
          <w:b/>
          <w:sz w:val="28"/>
          <w:szCs w:val="28"/>
        </w:rPr>
        <w:t xml:space="preserve">от 28.06.2018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62, от 11.10.2018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77</w:t>
      </w:r>
      <w:r w:rsidR="005E6C4A">
        <w:rPr>
          <w:b/>
          <w:sz w:val="28"/>
          <w:szCs w:val="28"/>
        </w:rPr>
        <w:t>)»</w:t>
      </w:r>
      <w:proofErr w:type="gramEnd"/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>со</w:t>
      </w:r>
      <w:r w:rsidR="00225C6E">
        <w:rPr>
          <w:sz w:val="28"/>
          <w:szCs w:val="28"/>
        </w:rPr>
        <w:t xml:space="preserve">ответствии с </w:t>
      </w:r>
      <w:r w:rsidR="00225C6E" w:rsidRPr="00225C6E">
        <w:rPr>
          <w:sz w:val="28"/>
          <w:szCs w:val="28"/>
        </w:rPr>
        <w:t>Федеральны</w:t>
      </w:r>
      <w:r w:rsidR="00225C6E">
        <w:rPr>
          <w:sz w:val="28"/>
          <w:szCs w:val="28"/>
        </w:rPr>
        <w:t>м</w:t>
      </w:r>
      <w:r w:rsidR="00225C6E" w:rsidRPr="00225C6E">
        <w:rPr>
          <w:sz w:val="28"/>
          <w:szCs w:val="28"/>
        </w:rPr>
        <w:t xml:space="preserve"> закон</w:t>
      </w:r>
      <w:r w:rsidR="00225C6E">
        <w:rPr>
          <w:sz w:val="28"/>
          <w:szCs w:val="28"/>
        </w:rPr>
        <w:t>ом</w:t>
      </w:r>
      <w:r w:rsidR="00225C6E" w:rsidRPr="00225C6E">
        <w:rPr>
          <w:sz w:val="28"/>
          <w:szCs w:val="28"/>
        </w:rPr>
        <w:t xml:space="preserve"> от 03.08.2018 </w:t>
      </w:r>
      <w:r w:rsidR="00225C6E">
        <w:rPr>
          <w:sz w:val="28"/>
          <w:szCs w:val="28"/>
        </w:rPr>
        <w:t xml:space="preserve">№ 334-ФЗ </w:t>
      </w:r>
      <w:r w:rsidR="00225C6E">
        <w:rPr>
          <w:sz w:val="28"/>
          <w:szCs w:val="28"/>
        </w:rPr>
        <w:br/>
        <w:t>«</w:t>
      </w:r>
      <w:r w:rsidR="00225C6E" w:rsidRPr="00225C6E">
        <w:rPr>
          <w:sz w:val="28"/>
          <w:szCs w:val="28"/>
        </w:rPr>
        <w:t>О внесении изменений в статью 52 части первой и часть вторую Налогово</w:t>
      </w:r>
      <w:r w:rsidR="00225C6E">
        <w:rPr>
          <w:sz w:val="28"/>
          <w:szCs w:val="28"/>
        </w:rPr>
        <w:t xml:space="preserve">го кодекса Российской Федерации»,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DA035E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>(в ред. от 21.08.2013 № 89, от 06.03.2014 № 13, от 26.11.2014 № 76, от 28.09.2015 № 50, от 25.02.2016 № 13, от 27.12.2017 № 30, от 28.06.2018 № 62, от 11.10.2018 № 77)</w:t>
      </w:r>
      <w:r w:rsidR="00DF4CF2" w:rsidRPr="00DF4CF2">
        <w:rPr>
          <w:sz w:val="28"/>
          <w:szCs w:val="28"/>
        </w:rPr>
        <w:t>»</w:t>
      </w:r>
      <w:r w:rsidR="00DA035E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A950D9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C6E">
        <w:rPr>
          <w:sz w:val="28"/>
          <w:szCs w:val="28"/>
        </w:rPr>
        <w:t>в абзаце 3 пункта 1.3. слова «</w:t>
      </w:r>
      <w:r w:rsidR="00673D74" w:rsidRPr="00673D74">
        <w:rPr>
          <w:sz w:val="28"/>
          <w:szCs w:val="28"/>
        </w:rPr>
        <w:t>по состоянию на 1 января года, являющегося налоговым периодом.</w:t>
      </w:r>
      <w:r w:rsidR="00673D74">
        <w:rPr>
          <w:sz w:val="28"/>
          <w:szCs w:val="28"/>
        </w:rPr>
        <w:t>»</w:t>
      </w:r>
      <w:r w:rsidR="00225C6E" w:rsidRPr="00225C6E">
        <w:rPr>
          <w:sz w:val="28"/>
          <w:szCs w:val="28"/>
        </w:rPr>
        <w:t xml:space="preserve"> заменить словами </w:t>
      </w:r>
      <w:r w:rsidR="00673D74">
        <w:rPr>
          <w:sz w:val="28"/>
          <w:szCs w:val="28"/>
        </w:rPr>
        <w:t>«</w:t>
      </w:r>
      <w:r w:rsidR="00AC67D1">
        <w:rPr>
          <w:sz w:val="28"/>
          <w:szCs w:val="28"/>
        </w:rPr>
        <w:t xml:space="preserve">, </w:t>
      </w:r>
      <w:proofErr w:type="gramStart"/>
      <w:r w:rsidR="00225C6E" w:rsidRPr="00225C6E">
        <w:rPr>
          <w:sz w:val="28"/>
          <w:szCs w:val="28"/>
        </w:rPr>
        <w:t>указанная</w:t>
      </w:r>
      <w:proofErr w:type="gramEnd"/>
      <w:r w:rsidR="00225C6E" w:rsidRPr="00225C6E">
        <w:rPr>
          <w:sz w:val="28"/>
          <w:szCs w:val="28"/>
        </w:rPr>
        <w:t xml:space="preserve"> в Едином государственном реестре недвижимости по состоянию на 1 января года налогового периода, с учетом особенн</w:t>
      </w:r>
      <w:r w:rsidR="00673D74">
        <w:rPr>
          <w:sz w:val="28"/>
          <w:szCs w:val="28"/>
        </w:rPr>
        <w:t>остей, предусмотренных статьей.»</w:t>
      </w:r>
      <w:r w:rsidR="00225C6E" w:rsidRPr="00225C6E">
        <w:rPr>
          <w:sz w:val="28"/>
          <w:szCs w:val="28"/>
        </w:rPr>
        <w:t>;</w:t>
      </w:r>
    </w:p>
    <w:p w:rsidR="00673D74" w:rsidRDefault="00673D74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035E">
        <w:rPr>
          <w:sz w:val="28"/>
          <w:szCs w:val="28"/>
        </w:rPr>
        <w:t>п</w:t>
      </w:r>
      <w:r>
        <w:rPr>
          <w:sz w:val="28"/>
          <w:szCs w:val="28"/>
        </w:rPr>
        <w:t>ункт 1.1. после слов «земельными участками» дополнить словами «</w:t>
      </w:r>
      <w:r w:rsidR="00AC67D1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признаваемыми объектом налогообложения в соответствии со статьей 389 Налогового кодекса 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844444">
        <w:fldChar w:fldCharType="begin"/>
      </w:r>
      <w:r>
        <w:instrText>HYPERLINK "http://www.bsposelenie.ru/"</w:instrText>
      </w:r>
      <w:r w:rsidR="00844444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844444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A035E">
        <w:rPr>
          <w:sz w:val="28"/>
          <w:szCs w:val="28"/>
        </w:rPr>
        <w:tab/>
      </w:r>
      <w:r w:rsidR="00DA035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7A7310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>9</w:t>
      </w:r>
      <w:r w:rsidR="00A63A9F"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35E">
        <w:rPr>
          <w:sz w:val="28"/>
          <w:szCs w:val="28"/>
        </w:rPr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7A7310">
      <w:pPr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>9</w:t>
      </w:r>
      <w:r w:rsidR="00A63A9F"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4EB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4ED6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781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5DC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A7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48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2F2D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310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444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7D1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4FD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4D5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5E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16</cp:revision>
  <cp:lastPrinted>2018-12-11T09:25:00Z</cp:lastPrinted>
  <dcterms:created xsi:type="dcterms:W3CDTF">2018-12-11T07:45:00Z</dcterms:created>
  <dcterms:modified xsi:type="dcterms:W3CDTF">2019-02-27T11:12:00Z</dcterms:modified>
</cp:coreProperties>
</file>