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2331">
        <w:rPr>
          <w:sz w:val="28"/>
          <w:szCs w:val="28"/>
        </w:rPr>
        <w:t>56-е</w:t>
      </w:r>
      <w:r w:rsidR="0056706E" w:rsidRPr="00E22331">
        <w:rPr>
          <w:sz w:val="28"/>
          <w:szCs w:val="28"/>
        </w:rPr>
        <w:t xml:space="preserve"> заседание 3-го созыва</w:t>
      </w:r>
      <w:r>
        <w:rPr>
          <w:sz w:val="28"/>
          <w:szCs w:val="28"/>
        </w:rPr>
        <w:t xml:space="preserve">          </w:t>
      </w:r>
    </w:p>
    <w:p w:rsidR="00743790" w:rsidRDefault="00743790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E22331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517A70">
        <w:rPr>
          <w:color w:val="000000"/>
          <w:sz w:val="28"/>
          <w:szCs w:val="28"/>
        </w:rPr>
        <w:t xml:space="preserve"> мая </w:t>
      </w:r>
      <w:r>
        <w:rPr>
          <w:color w:val="000000"/>
          <w:sz w:val="28"/>
          <w:szCs w:val="28"/>
        </w:rPr>
        <w:t>2017</w:t>
      </w:r>
      <w:r w:rsidR="00C00A3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C00A39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 xml:space="preserve">                            </w:t>
      </w:r>
      <w:r w:rsidR="007A1181" w:rsidRPr="007101F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</w:t>
      </w:r>
      <w:r w:rsidR="0056706E" w:rsidRPr="007101FA">
        <w:rPr>
          <w:color w:val="000000"/>
          <w:sz w:val="28"/>
          <w:szCs w:val="28"/>
        </w:rPr>
        <w:t>с</w:t>
      </w:r>
      <w:proofErr w:type="gramStart"/>
      <w:r w:rsidR="0056706E" w:rsidRPr="007101FA">
        <w:rPr>
          <w:color w:val="000000"/>
          <w:sz w:val="28"/>
          <w:szCs w:val="28"/>
        </w:rPr>
        <w:t>.Б</w:t>
      </w:r>
      <w:proofErr w:type="gramEnd"/>
      <w:r w:rsidR="0056706E" w:rsidRPr="007101FA">
        <w:rPr>
          <w:color w:val="000000"/>
          <w:sz w:val="28"/>
          <w:szCs w:val="28"/>
        </w:rPr>
        <w:t xml:space="preserve">айкалово       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DA78C6">
        <w:rPr>
          <w:color w:val="000000"/>
          <w:sz w:val="28"/>
          <w:szCs w:val="28"/>
        </w:rPr>
        <w:t xml:space="preserve">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56706E" w:rsidRPr="00EF0F10">
        <w:rPr>
          <w:color w:val="000000"/>
          <w:sz w:val="28"/>
          <w:szCs w:val="28"/>
        </w:rPr>
        <w:t xml:space="preserve">№ </w:t>
      </w:r>
      <w:r w:rsidR="00743790">
        <w:rPr>
          <w:color w:val="000000"/>
          <w:sz w:val="28"/>
          <w:szCs w:val="28"/>
        </w:rPr>
        <w:t>30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6706E" w:rsidRPr="00940B70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40B70">
        <w:rPr>
          <w:rFonts w:ascii="Times New Roman" w:hAnsi="Times New Roman" w:cs="Times New Roman"/>
          <w:b w:val="0"/>
        </w:rPr>
        <w:t xml:space="preserve">      </w:t>
      </w:r>
      <w:r w:rsidR="00201259">
        <w:rPr>
          <w:rFonts w:ascii="Times New Roman" w:hAnsi="Times New Roman" w:cs="Times New Roman"/>
          <w:b w:val="0"/>
        </w:rPr>
        <w:t xml:space="preserve">    </w:t>
      </w:r>
      <w:r w:rsidRPr="00940B70">
        <w:rPr>
          <w:rFonts w:ascii="Times New Roman" w:hAnsi="Times New Roman" w:cs="Times New Roman"/>
          <w:b w:val="0"/>
        </w:rPr>
        <w:t xml:space="preserve">   </w:t>
      </w:r>
      <w:proofErr w:type="gramStart"/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Байкаловского сельского поселения в соответствие с</w:t>
      </w:r>
      <w:r w:rsidR="00B93884">
        <w:rPr>
          <w:rFonts w:ascii="Times New Roman" w:hAnsi="Times New Roman" w:cs="Times New Roman"/>
          <w:b w:val="0"/>
          <w:sz w:val="28"/>
          <w:szCs w:val="28"/>
        </w:rPr>
        <w:t xml:space="preserve"> действующим законодательством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руководствуясь Федеральн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C0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0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м</w:t>
      </w:r>
      <w:r w:rsidR="00C0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00A39">
        <w:rPr>
          <w:rFonts w:ascii="Times New Roman" w:hAnsi="Times New Roman" w:cs="Times New Roman"/>
          <w:b w:val="0"/>
          <w:sz w:val="28"/>
          <w:szCs w:val="28"/>
        </w:rPr>
        <w:t>28.03.2017 года № 48-ФЗ «О внесении изменений в бюджетный кодекс Российской Федерации»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00A39">
        <w:rPr>
          <w:rFonts w:ascii="Times New Roman" w:hAnsi="Times New Roman" w:cs="Times New Roman"/>
          <w:b w:val="0"/>
          <w:sz w:val="28"/>
          <w:szCs w:val="28"/>
        </w:rPr>
        <w:t xml:space="preserve">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sz w:val="28"/>
          <w:szCs w:val="28"/>
        </w:rPr>
        <w:t xml:space="preserve"> 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</w:t>
      </w:r>
      <w:proofErr w:type="gramEnd"/>
      <w:r w:rsidR="00C9242C">
        <w:rPr>
          <w:rFonts w:ascii="Times New Roman" w:hAnsi="Times New Roman" w:cs="Times New Roman"/>
          <w:b w:val="0"/>
          <w:sz w:val="28"/>
          <w:szCs w:val="28"/>
        </w:rPr>
        <w:t xml:space="preserve"> Байкаловском сельском </w:t>
      </w:r>
      <w:proofErr w:type="gramStart"/>
      <w:r w:rsidR="00C9242C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», утвержденным Решением Думы от 13.07.2006г. № 31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 xml:space="preserve"> (с изм. от 29.04.2015г.№15)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 Дума Байкаловского сельского поселения</w:t>
      </w: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B114BC">
      <w:pPr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 </w:t>
      </w:r>
      <w:r w:rsidR="00B35147">
        <w:rPr>
          <w:sz w:val="28"/>
          <w:szCs w:val="28"/>
        </w:rPr>
        <w:t>03.07.2017</w:t>
      </w:r>
      <w:r w:rsidR="007101FA" w:rsidRPr="007101FA">
        <w:rPr>
          <w:sz w:val="28"/>
          <w:szCs w:val="28"/>
        </w:rPr>
        <w:t>г.</w:t>
      </w:r>
      <w:r w:rsidR="007101FA">
        <w:t xml:space="preserve"> </w:t>
      </w:r>
      <w:r w:rsidR="00DA78C6">
        <w:t xml:space="preserve"> </w:t>
      </w:r>
      <w:r w:rsidR="00DA78C6" w:rsidRPr="00DA78C6">
        <w:rPr>
          <w:sz w:val="28"/>
          <w:szCs w:val="28"/>
        </w:rPr>
        <w:t>в</w:t>
      </w:r>
      <w:r w:rsidR="00DA78C6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1</w:t>
      </w:r>
      <w:r w:rsidR="009D77B7">
        <w:rPr>
          <w:sz w:val="28"/>
          <w:szCs w:val="28"/>
        </w:rPr>
        <w:t>7</w:t>
      </w:r>
      <w:r w:rsidRPr="008A65E5">
        <w:rPr>
          <w:sz w:val="28"/>
          <w:szCs w:val="28"/>
        </w:rPr>
        <w:t xml:space="preserve"> часов по адресу: 623870, Свердловская область, с. Байкалово, ул. Революции 21, здание администрация поселения (зал заседаний).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Pr="008A65E5">
        <w:rPr>
          <w:sz w:val="28"/>
          <w:szCs w:val="28"/>
        </w:rPr>
        <w:t xml:space="preserve">. - Глава МО Байкаловского сельского  поселения (председатель оргкомитета), </w:t>
      </w:r>
      <w:r w:rsidR="00743790" w:rsidRPr="00743790">
        <w:rPr>
          <w:sz w:val="28"/>
          <w:szCs w:val="28"/>
        </w:rPr>
        <w:t>Белоногов П.А</w:t>
      </w:r>
      <w:r w:rsidRPr="00743790">
        <w:rPr>
          <w:sz w:val="28"/>
          <w:szCs w:val="28"/>
        </w:rPr>
        <w:t>.</w:t>
      </w:r>
      <w:r w:rsidRPr="008A65E5">
        <w:rPr>
          <w:sz w:val="28"/>
          <w:szCs w:val="28"/>
        </w:rPr>
        <w:t xml:space="preserve">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>Байкаловского сельского поселения, Чернаков В.В. - председатель комиссии по соблюдению  законности и вопросам местного самоуправления,  Парфентьева Ф.А.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 комиссии по соблюдению  законности и вопросам местного самоуправления, Куликов И.Ю.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 </w:t>
      </w:r>
      <w:r w:rsidR="007E2B35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 Думы</w:t>
      </w:r>
      <w:proofErr w:type="gramEnd"/>
      <w:r w:rsidRPr="008A65E5">
        <w:rPr>
          <w:sz w:val="28"/>
          <w:szCs w:val="28"/>
        </w:rPr>
        <w:t xml:space="preserve"> Байкаловского сельского поселения (секретарь оргкомитета), </w:t>
      </w:r>
      <w:r w:rsidR="00123249">
        <w:rPr>
          <w:sz w:val="28"/>
          <w:szCs w:val="28"/>
        </w:rPr>
        <w:t>Решетникова Е.Н</w:t>
      </w:r>
      <w:r w:rsidRPr="008A65E5">
        <w:rPr>
          <w:sz w:val="28"/>
          <w:szCs w:val="28"/>
        </w:rPr>
        <w:t>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ст</w:t>
      </w:r>
      <w:proofErr w:type="gramStart"/>
      <w:r w:rsidRPr="008A65E5">
        <w:rPr>
          <w:sz w:val="28"/>
          <w:szCs w:val="28"/>
        </w:rPr>
        <w:t>.и</w:t>
      </w:r>
      <w:proofErr w:type="gramEnd"/>
      <w:r w:rsidRPr="008A65E5">
        <w:rPr>
          <w:sz w:val="28"/>
          <w:szCs w:val="28"/>
        </w:rPr>
        <w:t>нспектор администрации Байкаловского сельского поселения.</w:t>
      </w:r>
    </w:p>
    <w:p w:rsidR="0056706E" w:rsidRDefault="00B93884" w:rsidP="0071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15F8">
        <w:rPr>
          <w:sz w:val="28"/>
          <w:szCs w:val="28"/>
        </w:rPr>
        <w:tab/>
      </w:r>
      <w:r w:rsidR="0056706E"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до </w:t>
      </w:r>
      <w:r w:rsidR="0056706E">
        <w:rPr>
          <w:sz w:val="28"/>
          <w:szCs w:val="28"/>
        </w:rPr>
        <w:lastRenderedPageBreak/>
        <w:t>16 часов</w:t>
      </w:r>
      <w:r w:rsidR="0056706E">
        <w:rPr>
          <w:sz w:val="28"/>
          <w:szCs w:val="28"/>
          <w:shd w:val="clear" w:color="auto" w:fill="FFFFFF"/>
        </w:rPr>
        <w:t xml:space="preserve">  не позднее </w:t>
      </w:r>
      <w:r w:rsidR="00B35147">
        <w:rPr>
          <w:sz w:val="28"/>
          <w:szCs w:val="28"/>
        </w:rPr>
        <w:t>29 июня</w:t>
      </w:r>
      <w:r w:rsidR="007101FA" w:rsidRPr="007101FA">
        <w:rPr>
          <w:sz w:val="28"/>
          <w:szCs w:val="28"/>
        </w:rPr>
        <w:t xml:space="preserve"> 2017г.</w:t>
      </w:r>
      <w:r w:rsidR="007101FA">
        <w:t xml:space="preserve"> </w:t>
      </w:r>
      <w:r w:rsidR="0056706E">
        <w:rPr>
          <w:sz w:val="28"/>
          <w:szCs w:val="28"/>
        </w:rPr>
        <w:t>по адресу: 623870, Свердловская область, с. Байкалово ул. Революции 21, здание администрация поселения (приемная Главы).</w:t>
      </w:r>
    </w:p>
    <w:p w:rsidR="00B93884" w:rsidRPr="00CC3AAF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«Информационном вестнике Байкаловского сельского поселения»</w:t>
      </w:r>
      <w:r w:rsidR="00D515F8">
        <w:rPr>
          <w:sz w:val="28"/>
          <w:szCs w:val="28"/>
        </w:rPr>
        <w:t xml:space="preserve"> </w:t>
      </w:r>
      <w:r w:rsidR="00B93884" w:rsidRPr="00CC3AAF">
        <w:rPr>
          <w:sz w:val="28"/>
          <w:szCs w:val="28"/>
        </w:rPr>
        <w:t xml:space="preserve">и на официальном сайте </w:t>
      </w:r>
      <w:r w:rsidR="007101FA">
        <w:rPr>
          <w:sz w:val="28"/>
          <w:szCs w:val="28"/>
        </w:rPr>
        <w:t xml:space="preserve">Думы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hyperlink r:id="rId6" w:history="1">
        <w:r w:rsidR="007101FA" w:rsidRPr="00370183">
          <w:rPr>
            <w:rStyle w:val="a3"/>
            <w:sz w:val="28"/>
            <w:szCs w:val="28"/>
          </w:rPr>
          <w:t>www.байкдума.рф</w:t>
        </w:r>
      </w:hyperlink>
      <w:r w:rsidR="00B93884" w:rsidRPr="00CC3AAF">
        <w:rPr>
          <w:sz w:val="28"/>
          <w:szCs w:val="28"/>
        </w:rPr>
        <w:t>.</w:t>
      </w:r>
    </w:p>
    <w:p w:rsidR="0056706E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C80BEC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7A1181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________________</w:t>
      </w:r>
      <w:r w:rsidR="008679BE">
        <w:rPr>
          <w:sz w:val="28"/>
          <w:szCs w:val="28"/>
        </w:rPr>
        <w:t>С.В. Кузеванова</w:t>
      </w:r>
      <w:r>
        <w:rPr>
          <w:sz w:val="28"/>
          <w:szCs w:val="28"/>
        </w:rPr>
        <w:t xml:space="preserve"> </w:t>
      </w:r>
    </w:p>
    <w:p w:rsidR="00B93884" w:rsidRDefault="00743790" w:rsidP="00B93884">
      <w:pPr>
        <w:rPr>
          <w:sz w:val="28"/>
          <w:szCs w:val="28"/>
        </w:rPr>
      </w:pPr>
      <w:r>
        <w:rPr>
          <w:sz w:val="28"/>
          <w:szCs w:val="28"/>
        </w:rPr>
        <w:t>31 мая 2017 года</w:t>
      </w:r>
    </w:p>
    <w:p w:rsidR="007101FA" w:rsidRDefault="007101FA" w:rsidP="00B93884">
      <w:pPr>
        <w:rPr>
          <w:sz w:val="28"/>
          <w:szCs w:val="28"/>
        </w:rPr>
      </w:pPr>
    </w:p>
    <w:p w:rsidR="00B93884" w:rsidRDefault="00B93884" w:rsidP="00B9388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3884" w:rsidRDefault="00B93884" w:rsidP="007A1181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_______________ Д.В.Лыжин</w:t>
      </w:r>
    </w:p>
    <w:p w:rsidR="00B93884" w:rsidRDefault="00743790" w:rsidP="00B93884">
      <w:pPr>
        <w:rPr>
          <w:sz w:val="28"/>
          <w:szCs w:val="28"/>
        </w:rPr>
      </w:pPr>
      <w:r>
        <w:rPr>
          <w:sz w:val="28"/>
          <w:szCs w:val="28"/>
        </w:rPr>
        <w:t>31 мая 2017 года</w:t>
      </w:r>
    </w:p>
    <w:p w:rsidR="00B93884" w:rsidRDefault="00B93884" w:rsidP="0056706E">
      <w:pPr>
        <w:ind w:left="7080" w:hanging="7080"/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E0679A" w:rsidRDefault="0056706E" w:rsidP="0056706E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ПОЛОЖЕНИЕ</w:t>
      </w:r>
    </w:p>
    <w:p w:rsidR="0056706E" w:rsidRPr="00E0679A" w:rsidRDefault="0056706E" w:rsidP="0056706E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"О ПОРЯДКЕ УЧЕТА ПРЕДЛОЖЕНИЙ ПО ПРОЕКТАМ РЕШЕНИЙ</w:t>
      </w:r>
    </w:p>
    <w:p w:rsidR="0056706E" w:rsidRPr="00E0679A" w:rsidRDefault="0056706E" w:rsidP="0056706E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:rsidR="0056706E" w:rsidRDefault="0056706E" w:rsidP="005670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E0679A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A">
        <w:rPr>
          <w:rFonts w:ascii="Times New Roman" w:hAnsi="Times New Roman" w:cs="Times New Roman"/>
          <w:b/>
          <w:sz w:val="28"/>
          <w:szCs w:val="28"/>
        </w:rPr>
        <w:t xml:space="preserve">Предложения по проекту решения Думы муниципального образования </w:t>
      </w:r>
    </w:p>
    <w:p w:rsidR="0056706E" w:rsidRPr="00E0679A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A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449"/>
      </w:tblGrid>
      <w:tr w:rsidR="0056706E" w:rsidTr="002354D2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</w:t>
            </w:r>
            <w:r>
              <w:lastRenderedPageBreak/>
              <w:t xml:space="preserve">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lastRenderedPageBreak/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</w:t>
            </w:r>
            <w:r>
              <w:lastRenderedPageBreak/>
              <w:t xml:space="preserve">поправки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lastRenderedPageBreak/>
              <w:t>Ф.И.О., адрес места жительства, подпись внесшего поправку</w:t>
            </w:r>
          </w:p>
        </w:tc>
      </w:tr>
      <w:tr w:rsidR="0056706E" w:rsidTr="002354D2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56706E">
      <w:pPr>
        <w:pStyle w:val="ConsPlusNormal"/>
        <w:widowControl/>
        <w:ind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предложений, и выносит свои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79A" w:rsidRDefault="00E22331" w:rsidP="00E22331">
      <w:pPr>
        <w:pStyle w:val="ConsPlusNormal"/>
        <w:widowControl/>
        <w:ind w:right="-142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515F8" w:rsidRDefault="00D515F8" w:rsidP="00D515F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930" w:rsidRPr="007101FA">
        <w:rPr>
          <w:b/>
          <w:sz w:val="28"/>
          <w:szCs w:val="28"/>
        </w:rPr>
        <w:t xml:space="preserve">                                                       </w:t>
      </w:r>
    </w:p>
    <w:p w:rsidR="00D515F8" w:rsidRDefault="00D515F8" w:rsidP="00D51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D515F8" w:rsidRDefault="00D515F8" w:rsidP="00D51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____ очередное </w:t>
      </w:r>
      <w:r w:rsidRPr="00F74FC6">
        <w:rPr>
          <w:sz w:val="28"/>
          <w:szCs w:val="28"/>
        </w:rPr>
        <w:t>заседание 3-го созыва</w:t>
      </w:r>
      <w:r>
        <w:rPr>
          <w:sz w:val="28"/>
          <w:szCs w:val="28"/>
        </w:rPr>
        <w:t xml:space="preserve">          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</w:p>
    <w:p w:rsidR="00D515F8" w:rsidRDefault="00D515F8" w:rsidP="00D515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_________г.                                        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         </w:t>
      </w:r>
      <w:r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</w:t>
      </w:r>
      <w:proofErr w:type="gramStart"/>
      <w:r w:rsidRPr="002B2EA4">
        <w:rPr>
          <w:sz w:val="28"/>
          <w:szCs w:val="28"/>
        </w:rPr>
        <w:t>в</w:t>
      </w:r>
      <w:proofErr w:type="gramEnd"/>
      <w:r w:rsidRPr="002B2EA4">
        <w:rPr>
          <w:sz w:val="28"/>
          <w:szCs w:val="28"/>
        </w:rPr>
        <w:t xml:space="preserve"> </w:t>
      </w: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Устав Байкаловского сельского поселения</w:t>
      </w:r>
    </w:p>
    <w:p w:rsidR="00D515F8" w:rsidRPr="002B2EA4" w:rsidRDefault="00D515F8" w:rsidP="00D515F8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00A39" w:rsidRPr="00C00A39">
        <w:rPr>
          <w:sz w:val="28"/>
          <w:szCs w:val="28"/>
        </w:rPr>
        <w:t xml:space="preserve">Федеральными законами от 28.03.2017 года № 48-ФЗ «О внесении изменений в бюджетный кодекс Российской Федерации», от 03.04.2017 </w:t>
      </w:r>
      <w:r w:rsidR="00C00A39" w:rsidRPr="00C00A39">
        <w:rPr>
          <w:sz w:val="28"/>
          <w:szCs w:val="28"/>
        </w:rPr>
        <w:lastRenderedPageBreak/>
        <w:t>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2B2EA4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Байкаловского сельского поселения </w:t>
      </w:r>
      <w:proofErr w:type="gramEnd"/>
    </w:p>
    <w:p w:rsidR="00D515F8" w:rsidRPr="002B2EA4" w:rsidRDefault="00D515F8" w:rsidP="00D515F8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D515F8" w:rsidRPr="002B2EA4" w:rsidRDefault="00D515F8" w:rsidP="00D515F8">
      <w:pPr>
        <w:pStyle w:val="a4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 xml:space="preserve">от 22.12.2005 г. №7/а </w:t>
      </w:r>
      <w:r w:rsidRPr="002B2EA4">
        <w:rPr>
          <w:sz w:val="28"/>
          <w:szCs w:val="28"/>
        </w:rPr>
        <w:t xml:space="preserve">(в редакции </w:t>
      </w:r>
      <w:r w:rsidRPr="002B2EA4">
        <w:rPr>
          <w:color w:val="000000"/>
          <w:sz w:val="28"/>
          <w:szCs w:val="28"/>
        </w:rPr>
        <w:t xml:space="preserve">от </w:t>
      </w:r>
      <w:r w:rsidR="00C00A39">
        <w:rPr>
          <w:color w:val="000000"/>
          <w:sz w:val="28"/>
          <w:szCs w:val="28"/>
        </w:rPr>
        <w:t>10.11</w:t>
      </w:r>
      <w:r w:rsidRPr="002B2EA4">
        <w:rPr>
          <w:color w:val="000000"/>
          <w:sz w:val="28"/>
          <w:szCs w:val="28"/>
        </w:rPr>
        <w:t xml:space="preserve">.2016г. № </w:t>
      </w:r>
      <w:r w:rsidR="00C00A39">
        <w:rPr>
          <w:color w:val="000000"/>
          <w:sz w:val="28"/>
          <w:szCs w:val="28"/>
        </w:rPr>
        <w:t>51</w:t>
      </w:r>
      <w:r w:rsidRPr="002B2EA4">
        <w:rPr>
          <w:spacing w:val="-1"/>
          <w:sz w:val="28"/>
          <w:szCs w:val="28"/>
        </w:rPr>
        <w:t>)</w:t>
      </w:r>
      <w:r w:rsidRPr="002B2EA4">
        <w:rPr>
          <w:sz w:val="28"/>
          <w:szCs w:val="28"/>
        </w:rPr>
        <w:t xml:space="preserve"> следующие  изменения и дополнения</w:t>
      </w:r>
      <w:r w:rsidRPr="002B2EA4">
        <w:rPr>
          <w:spacing w:val="-1"/>
          <w:sz w:val="28"/>
          <w:szCs w:val="28"/>
        </w:rPr>
        <w:t>:</w:t>
      </w:r>
    </w:p>
    <w:p w:rsidR="00D515F8" w:rsidRPr="002B2EA4" w:rsidRDefault="00D515F8" w:rsidP="00D515F8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</w:t>
      </w:r>
      <w:r w:rsidR="00C00A39">
        <w:rPr>
          <w:sz w:val="28"/>
          <w:szCs w:val="28"/>
        </w:rPr>
        <w:t xml:space="preserve">подпункт 4 </w:t>
      </w:r>
      <w:r w:rsidRPr="002B2EA4">
        <w:rPr>
          <w:sz w:val="28"/>
          <w:szCs w:val="28"/>
        </w:rPr>
        <w:t>пункт</w:t>
      </w:r>
      <w:r w:rsidR="00C00A39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</w:t>
      </w:r>
      <w:r w:rsidR="00C00A39">
        <w:rPr>
          <w:sz w:val="28"/>
          <w:szCs w:val="28"/>
        </w:rPr>
        <w:t>2</w:t>
      </w:r>
      <w:r w:rsidRPr="002B2EA4">
        <w:rPr>
          <w:sz w:val="28"/>
          <w:szCs w:val="28"/>
        </w:rPr>
        <w:t xml:space="preserve"> статьи </w:t>
      </w:r>
      <w:r w:rsidR="00C00A39">
        <w:rPr>
          <w:sz w:val="28"/>
          <w:szCs w:val="28"/>
        </w:rPr>
        <w:t>63.1</w:t>
      </w:r>
      <w:r w:rsidRPr="002B2EA4">
        <w:rPr>
          <w:sz w:val="28"/>
          <w:szCs w:val="28"/>
        </w:rPr>
        <w:t xml:space="preserve"> изложить в следующей редакции:</w:t>
      </w:r>
    </w:p>
    <w:p w:rsidR="00D515F8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2EA4">
        <w:rPr>
          <w:sz w:val="28"/>
          <w:szCs w:val="28"/>
        </w:rPr>
        <w:t>«</w:t>
      </w:r>
      <w:r w:rsidR="00C00A39">
        <w:rPr>
          <w:sz w:val="28"/>
          <w:szCs w:val="28"/>
        </w:rPr>
        <w:t>4</w:t>
      </w:r>
      <w:r w:rsidRPr="002B2E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0A39">
        <w:rPr>
          <w:rFonts w:eastAsiaTheme="minorHAnsi"/>
          <w:sz w:val="28"/>
          <w:szCs w:val="28"/>
          <w:lang w:eastAsia="en-US"/>
        </w:rPr>
        <w:t>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="00C00A39">
        <w:rPr>
          <w:rFonts w:eastAsiaTheme="minorHAnsi"/>
          <w:sz w:val="28"/>
          <w:szCs w:val="28"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2B2EA4">
        <w:rPr>
          <w:sz w:val="28"/>
          <w:szCs w:val="28"/>
        </w:rPr>
        <w:t>».</w:t>
      </w:r>
    </w:p>
    <w:p w:rsidR="00C00A39" w:rsidRPr="00B45C45" w:rsidRDefault="0088699A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подпункт 3 пункта 3 статьи</w:t>
      </w:r>
      <w:r w:rsidR="00C00A39">
        <w:rPr>
          <w:sz w:val="28"/>
          <w:szCs w:val="28"/>
        </w:rPr>
        <w:t xml:space="preserve"> 54 </w:t>
      </w:r>
      <w:r>
        <w:rPr>
          <w:sz w:val="28"/>
          <w:szCs w:val="28"/>
        </w:rPr>
        <w:t>– признать утратившим силу.</w:t>
      </w:r>
      <w:bookmarkStart w:id="1" w:name="_GoBack"/>
      <w:bookmarkEnd w:id="1"/>
    </w:p>
    <w:p w:rsidR="00D515F8" w:rsidRPr="002B2EA4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2. Настоящее решение опубликовать (обнародовать) в «Информационном вестнике Байкаловского сельского поселения»</w:t>
      </w:r>
      <w:r>
        <w:rPr>
          <w:sz w:val="28"/>
          <w:szCs w:val="28"/>
        </w:rPr>
        <w:t xml:space="preserve"> </w:t>
      </w:r>
      <w:r w:rsidR="00E2233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2EA4">
        <w:rPr>
          <w:sz w:val="28"/>
          <w:szCs w:val="28"/>
        </w:rPr>
        <w:t xml:space="preserve">на официальном сайте Думы МО Байкаловского сельского поселения: </w:t>
      </w:r>
      <w:proofErr w:type="spellStart"/>
      <w:r w:rsidR="00E22331" w:rsidRPr="00E22331">
        <w:rPr>
          <w:sz w:val="28"/>
          <w:szCs w:val="28"/>
          <w:u w:val="single"/>
        </w:rPr>
        <w:t>www.</w:t>
      </w:r>
      <w:hyperlink r:id="rId7" w:history="1">
        <w:r w:rsidRPr="002B2EA4">
          <w:rPr>
            <w:rStyle w:val="a3"/>
            <w:sz w:val="28"/>
            <w:szCs w:val="28"/>
          </w:rPr>
          <w:t>байкдума</w:t>
        </w:r>
        <w:proofErr w:type="gramStart"/>
        <w:r w:rsidRPr="002B2EA4">
          <w:rPr>
            <w:rStyle w:val="a3"/>
            <w:sz w:val="28"/>
            <w:szCs w:val="28"/>
          </w:rPr>
          <w:t>.р</w:t>
        </w:r>
        <w:proofErr w:type="gramEnd"/>
        <w:r w:rsidRPr="002B2EA4">
          <w:rPr>
            <w:rStyle w:val="a3"/>
            <w:sz w:val="28"/>
            <w:szCs w:val="28"/>
          </w:rPr>
          <w:t>ф</w:t>
        </w:r>
        <w:proofErr w:type="spellEnd"/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D515F8" w:rsidRPr="002B2EA4" w:rsidRDefault="00D515F8" w:rsidP="00D515F8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________________С.В. Кузеванова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_______________ </w:t>
      </w:r>
      <w:r>
        <w:rPr>
          <w:sz w:val="28"/>
          <w:szCs w:val="28"/>
        </w:rPr>
        <w:t>Д.В. Лыжин</w:t>
      </w:r>
    </w:p>
    <w:p w:rsidR="00D515F8" w:rsidRPr="002B2EA4" w:rsidRDefault="00D515F8" w:rsidP="00D515F8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515F8" w:rsidRPr="002B2EA4" w:rsidRDefault="00D515F8" w:rsidP="00D515F8">
      <w:pPr>
        <w:rPr>
          <w:sz w:val="28"/>
          <w:szCs w:val="28"/>
        </w:rPr>
      </w:pPr>
    </w:p>
    <w:p w:rsidR="00D515F8" w:rsidRPr="002B2EA4" w:rsidRDefault="00D515F8" w:rsidP="00D515F8">
      <w:pPr>
        <w:rPr>
          <w:sz w:val="28"/>
          <w:szCs w:val="28"/>
        </w:rPr>
      </w:pPr>
    </w:p>
    <w:p w:rsidR="00104C80" w:rsidRPr="00852930" w:rsidRDefault="00104C80" w:rsidP="00D515F8">
      <w:pPr>
        <w:pStyle w:val="ConsPlusNormal"/>
        <w:widowControl/>
        <w:ind w:right="-142" w:firstLine="540"/>
        <w:jc w:val="center"/>
      </w:pPr>
    </w:p>
    <w:p w:rsidR="00104C80" w:rsidRPr="00852930" w:rsidRDefault="00104C80"/>
    <w:sectPr w:rsidR="00104C80" w:rsidRPr="00852930" w:rsidSect="007E2B35">
      <w:pgSz w:w="11906" w:h="16838"/>
      <w:pgMar w:top="709" w:right="566" w:bottom="993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8285D"/>
    <w:rsid w:val="002B19BA"/>
    <w:rsid w:val="003C18FF"/>
    <w:rsid w:val="003D0C79"/>
    <w:rsid w:val="00404937"/>
    <w:rsid w:val="00421D1F"/>
    <w:rsid w:val="00476238"/>
    <w:rsid w:val="004B7FAB"/>
    <w:rsid w:val="00517A70"/>
    <w:rsid w:val="0056706E"/>
    <w:rsid w:val="0057044F"/>
    <w:rsid w:val="0057246C"/>
    <w:rsid w:val="00595B83"/>
    <w:rsid w:val="005A4DF3"/>
    <w:rsid w:val="00690630"/>
    <w:rsid w:val="007101FA"/>
    <w:rsid w:val="0072563A"/>
    <w:rsid w:val="00726D52"/>
    <w:rsid w:val="00743790"/>
    <w:rsid w:val="00745CC1"/>
    <w:rsid w:val="00793289"/>
    <w:rsid w:val="007A1181"/>
    <w:rsid w:val="007E2B35"/>
    <w:rsid w:val="00821DB2"/>
    <w:rsid w:val="00852930"/>
    <w:rsid w:val="008679BE"/>
    <w:rsid w:val="00873E9A"/>
    <w:rsid w:val="0088699A"/>
    <w:rsid w:val="008F4DF9"/>
    <w:rsid w:val="0098702D"/>
    <w:rsid w:val="009D219F"/>
    <w:rsid w:val="009D77B7"/>
    <w:rsid w:val="00A10C39"/>
    <w:rsid w:val="00A40330"/>
    <w:rsid w:val="00AB7842"/>
    <w:rsid w:val="00AD6655"/>
    <w:rsid w:val="00AE1D36"/>
    <w:rsid w:val="00B114BC"/>
    <w:rsid w:val="00B31804"/>
    <w:rsid w:val="00B336B7"/>
    <w:rsid w:val="00B35147"/>
    <w:rsid w:val="00B93884"/>
    <w:rsid w:val="00C00A39"/>
    <w:rsid w:val="00C80BEC"/>
    <w:rsid w:val="00C9242C"/>
    <w:rsid w:val="00CA1142"/>
    <w:rsid w:val="00CE6DA4"/>
    <w:rsid w:val="00D01F9C"/>
    <w:rsid w:val="00D20BBA"/>
    <w:rsid w:val="00D326F8"/>
    <w:rsid w:val="00D515F8"/>
    <w:rsid w:val="00DA78C6"/>
    <w:rsid w:val="00DB4AF5"/>
    <w:rsid w:val="00DC40AA"/>
    <w:rsid w:val="00E0679A"/>
    <w:rsid w:val="00E21A42"/>
    <w:rsid w:val="00E22331"/>
    <w:rsid w:val="00EF0F10"/>
    <w:rsid w:val="00F01B4F"/>
    <w:rsid w:val="00F33495"/>
    <w:rsid w:val="00F7265A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14</cp:revision>
  <cp:lastPrinted>2017-05-31T10:40:00Z</cp:lastPrinted>
  <dcterms:created xsi:type="dcterms:W3CDTF">2017-05-12T07:22:00Z</dcterms:created>
  <dcterms:modified xsi:type="dcterms:W3CDTF">2017-06-01T05:26:00Z</dcterms:modified>
</cp:coreProperties>
</file>