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15F2A" w:rsidRDefault="00F15F2A" w:rsidP="0056706E">
      <w:pPr>
        <w:jc w:val="center"/>
        <w:rPr>
          <w:rStyle w:val="a9"/>
        </w:rPr>
      </w:pPr>
    </w:p>
    <w:p w:rsidR="0056706E" w:rsidRDefault="0091132D" w:rsidP="0056706E">
      <w:pPr>
        <w:jc w:val="center"/>
        <w:rPr>
          <w:sz w:val="28"/>
          <w:szCs w:val="28"/>
        </w:rPr>
      </w:pPr>
      <w:r w:rsidRPr="00197D77">
        <w:rPr>
          <w:rStyle w:val="a9"/>
          <w:b w:val="0"/>
          <w:sz w:val="28"/>
          <w:szCs w:val="28"/>
        </w:rPr>
        <w:t>3</w:t>
      </w:r>
      <w:r w:rsidR="0056706E" w:rsidRPr="00F74FC6">
        <w:rPr>
          <w:sz w:val="28"/>
          <w:szCs w:val="28"/>
        </w:rPr>
        <w:t>-е заседание 3-го созыва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F15F2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132D">
        <w:rPr>
          <w:color w:val="000000"/>
          <w:sz w:val="28"/>
          <w:szCs w:val="28"/>
        </w:rPr>
        <w:t>5</w:t>
      </w:r>
      <w:r w:rsidR="0056706E" w:rsidRPr="009B63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91132D">
        <w:rPr>
          <w:color w:val="000000"/>
          <w:sz w:val="28"/>
          <w:szCs w:val="28"/>
        </w:rPr>
        <w:t>2</w:t>
      </w:r>
      <w:r w:rsidR="0056706E" w:rsidRPr="009B634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             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3A60D5">
        <w:rPr>
          <w:color w:val="000000"/>
          <w:sz w:val="28"/>
          <w:szCs w:val="28"/>
        </w:rPr>
        <w:t xml:space="preserve"> </w:t>
      </w:r>
      <w:r w:rsidR="0091132D">
        <w:rPr>
          <w:color w:val="000000"/>
          <w:sz w:val="28"/>
          <w:szCs w:val="28"/>
        </w:rPr>
        <w:t>10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Устав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FD9" w:rsidRPr="00D72FD9" w:rsidRDefault="00D72FD9" w:rsidP="00D72FD9">
      <w:pPr>
        <w:pStyle w:val="a4"/>
        <w:ind w:firstLine="567"/>
        <w:jc w:val="both"/>
        <w:rPr>
          <w:sz w:val="28"/>
          <w:szCs w:val="28"/>
        </w:rPr>
      </w:pPr>
      <w:r w:rsidRPr="00D72FD9">
        <w:rPr>
          <w:sz w:val="28"/>
          <w:szCs w:val="28"/>
        </w:rPr>
        <w:t xml:space="preserve">В целях приведения Устава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 в соответствие с Федеральным законом от 03.02.2015 года № 8-ФЗ «О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Федеральным законом "Об общих принципах организации местного самоуправления в Российской Федерации» и Федеральным законом от 06.10.2003 года № 131-ФЗ «Об общих принципах организации местного самоуправления в Российской Федерации», Закона </w:t>
      </w:r>
      <w:r w:rsidR="00A33947">
        <w:rPr>
          <w:sz w:val="28"/>
          <w:szCs w:val="28"/>
        </w:rPr>
        <w:t>С</w:t>
      </w:r>
      <w:r w:rsidRPr="00D72FD9">
        <w:rPr>
          <w:sz w:val="28"/>
          <w:szCs w:val="28"/>
        </w:rPr>
        <w:t xml:space="preserve">вердловской области  от 28.10.2015 года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поселения,  Дума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 </w:t>
      </w:r>
    </w:p>
    <w:p w:rsidR="00D72FD9" w:rsidRDefault="00D72FD9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Pr="00D72FD9" w:rsidRDefault="0056706E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D72FD9" w:rsidRPr="00FA0532" w:rsidRDefault="00D72FD9" w:rsidP="00FA0532">
      <w:pPr>
        <w:pStyle w:val="a4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1.Внести в </w:t>
      </w:r>
      <w:r w:rsidRPr="00FA0532">
        <w:rPr>
          <w:spacing w:val="-1"/>
          <w:sz w:val="28"/>
          <w:szCs w:val="28"/>
        </w:rPr>
        <w:t xml:space="preserve">Устав </w:t>
      </w:r>
      <w:proofErr w:type="spellStart"/>
      <w:r w:rsidRPr="00FA0532">
        <w:rPr>
          <w:spacing w:val="-1"/>
          <w:sz w:val="28"/>
          <w:szCs w:val="28"/>
        </w:rPr>
        <w:t>Байкаловского</w:t>
      </w:r>
      <w:proofErr w:type="spellEnd"/>
      <w:r w:rsidRPr="00FA0532">
        <w:rPr>
          <w:spacing w:val="-1"/>
          <w:sz w:val="28"/>
          <w:szCs w:val="28"/>
        </w:rPr>
        <w:t xml:space="preserve"> сельского поселения</w:t>
      </w:r>
      <w:r w:rsidRPr="00FA0532">
        <w:rPr>
          <w:sz w:val="28"/>
          <w:szCs w:val="28"/>
        </w:rPr>
        <w:t xml:space="preserve"> </w:t>
      </w:r>
      <w:r w:rsidRPr="00FA0532">
        <w:rPr>
          <w:spacing w:val="-1"/>
          <w:sz w:val="28"/>
          <w:szCs w:val="28"/>
        </w:rPr>
        <w:t xml:space="preserve">от 22.12.2005 г. №7/а </w:t>
      </w:r>
      <w:r w:rsidRPr="00FA0532">
        <w:rPr>
          <w:sz w:val="28"/>
          <w:szCs w:val="28"/>
        </w:rPr>
        <w:t xml:space="preserve">(в редакции </w:t>
      </w:r>
      <w:r w:rsidRPr="00FA0532">
        <w:rPr>
          <w:color w:val="000000"/>
          <w:sz w:val="28"/>
          <w:szCs w:val="28"/>
        </w:rPr>
        <w:t xml:space="preserve">от </w:t>
      </w:r>
      <w:r w:rsidR="00AF06D7">
        <w:rPr>
          <w:color w:val="000000"/>
          <w:sz w:val="28"/>
          <w:szCs w:val="28"/>
        </w:rPr>
        <w:t>26</w:t>
      </w:r>
      <w:r w:rsidRPr="00FA0532">
        <w:rPr>
          <w:color w:val="000000"/>
          <w:sz w:val="28"/>
          <w:szCs w:val="28"/>
        </w:rPr>
        <w:t>.</w:t>
      </w:r>
      <w:r w:rsidR="00AF06D7">
        <w:rPr>
          <w:color w:val="000000"/>
          <w:sz w:val="28"/>
          <w:szCs w:val="28"/>
        </w:rPr>
        <w:t>06</w:t>
      </w:r>
      <w:r w:rsidRPr="00FA0532">
        <w:rPr>
          <w:color w:val="000000"/>
          <w:sz w:val="28"/>
          <w:szCs w:val="28"/>
        </w:rPr>
        <w:t xml:space="preserve">.2015г. № </w:t>
      </w:r>
      <w:r w:rsidR="00AF06D7">
        <w:rPr>
          <w:color w:val="000000"/>
          <w:sz w:val="28"/>
          <w:szCs w:val="28"/>
        </w:rPr>
        <w:t>27</w:t>
      </w:r>
      <w:r w:rsidRPr="00FA0532">
        <w:rPr>
          <w:spacing w:val="-1"/>
          <w:sz w:val="28"/>
          <w:szCs w:val="28"/>
        </w:rPr>
        <w:t>)</w:t>
      </w:r>
      <w:r w:rsidRPr="00FA0532">
        <w:rPr>
          <w:sz w:val="28"/>
          <w:szCs w:val="28"/>
        </w:rPr>
        <w:t xml:space="preserve"> следующие  изменения и дополнения</w:t>
      </w:r>
      <w:r w:rsidRPr="00FA0532">
        <w:rPr>
          <w:spacing w:val="-1"/>
          <w:sz w:val="28"/>
          <w:szCs w:val="28"/>
        </w:rPr>
        <w:t>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1. В статье 9: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1) пункт 1 изложить в следующей редакции: 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Свердловской области и настоящим Уставом</w:t>
      </w:r>
      <w:proofErr w:type="gramStart"/>
      <w:r w:rsidRPr="00FA0532">
        <w:rPr>
          <w:sz w:val="28"/>
          <w:szCs w:val="28"/>
        </w:rPr>
        <w:t>.»;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2) пункт 1.1 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«1.1. 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Pr="00FA0532"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FA0532">
        <w:rPr>
          <w:sz w:val="28"/>
          <w:szCs w:val="28"/>
        </w:rPr>
        <w:t xml:space="preserve"> созыва, - день </w:t>
      </w:r>
      <w:r w:rsidRPr="00FA0532">
        <w:rPr>
          <w:sz w:val="28"/>
          <w:szCs w:val="28"/>
        </w:rPr>
        <w:lastRenderedPageBreak/>
        <w:t>голосования на указанных выборах, за исключением случаев, предусмотренных федеральным законом.».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3) абзац первый пункта 2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2. В статье 22: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1) пункт 2 дополнить подпунктом 12 следующего содержания: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«12) установление Порядка проведения конкурса по отбору кандидатур на должность главы поселения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2) пункт 2 дополнить подпунктом 13 следующего содержания: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«13) назначение половины членов конкурсной комиссии по отбору кандидатур на должность главы поселения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3. В статье 27: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1) пункт 2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«2. Глава поселения избирается сроком на </w:t>
      </w:r>
      <w:r w:rsidR="0091132D">
        <w:rPr>
          <w:sz w:val="28"/>
          <w:szCs w:val="28"/>
        </w:rPr>
        <w:t xml:space="preserve">пять лет </w:t>
      </w:r>
      <w:r w:rsidRPr="00FA0532">
        <w:rPr>
          <w:sz w:val="28"/>
          <w:szCs w:val="28"/>
        </w:rPr>
        <w:t xml:space="preserve">Думой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и возглавляет администрацию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</w:t>
      </w:r>
      <w:proofErr w:type="gramStart"/>
      <w:r w:rsidRPr="00FA0532">
        <w:rPr>
          <w:sz w:val="28"/>
          <w:szCs w:val="28"/>
        </w:rPr>
        <w:t>.»;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2) подпункт 9 пункта 14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«9) отзыва населением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3) подпункт 1 пункта 15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«1) признания судом решения Думы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в соответствии с которым он был избран главой поселения, недействующим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4) пункт 16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lastRenderedPageBreak/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преобразовании поселения, решения суда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5) пункт 18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но не позднее чем через шесть месяцев со дня такого досрочного прекращения полномочий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4. Абзац первый пункта 6 статьи 31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кампании местного референдума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5. Принятые изменения в Устав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6. Изменения и дополнения в Устав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поселения: </w:t>
      </w:r>
      <w:hyperlink r:id="rId6" w:history="1">
        <w:r w:rsidRPr="00FA0532">
          <w:rPr>
            <w:rStyle w:val="a3"/>
            <w:sz w:val="28"/>
            <w:szCs w:val="28"/>
          </w:rPr>
          <w:t>www.bsposelenie.ru</w:t>
        </w:r>
      </w:hyperlink>
      <w:r w:rsidRPr="00FA0532">
        <w:rPr>
          <w:rStyle w:val="a3"/>
          <w:sz w:val="28"/>
          <w:szCs w:val="28"/>
        </w:rPr>
        <w:t xml:space="preserve">. 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7. Настоящее решение вступает в силу после его официального опубликования и применяется с учетом положений, предусмотренных пунктами 8 и 9 настоящего решения.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8. </w:t>
      </w:r>
      <w:proofErr w:type="gramStart"/>
      <w:r w:rsidRPr="00FA0532">
        <w:rPr>
          <w:sz w:val="28"/>
          <w:szCs w:val="28"/>
        </w:rPr>
        <w:t xml:space="preserve">Пункт 2 статьи 27 Устава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в редакции настоящего решения  применяется к главе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избранному после вступления в силу Закона Свердловской области от 28.10.2015 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 (далее – Закон Свердловской области от 28.10.2015 № 124-ОЗ).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9. </w:t>
      </w:r>
      <w:proofErr w:type="gramStart"/>
      <w:r w:rsidRPr="00FA0532">
        <w:rPr>
          <w:sz w:val="28"/>
          <w:szCs w:val="28"/>
        </w:rPr>
        <w:t xml:space="preserve">Глава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избранный на муниципальных выборах до вступления в силу Закона Свердловской области от 28.10.2015 № 124-ОЗ, возглавляет администрацию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и исполняет полномочия главы администрации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до дня вступления в должность главы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избранного в порядке, предусмотренном подпунктом 7 пункта 3 статьи 3 Закона Свердловской области от 10.10.2014 № 85-ОЗ «Об избрании органов местного</w:t>
      </w:r>
      <w:proofErr w:type="gramEnd"/>
      <w:r w:rsidRPr="00FA0532">
        <w:rPr>
          <w:sz w:val="28"/>
          <w:szCs w:val="28"/>
        </w:rPr>
        <w:t xml:space="preserve"> самоуправления </w:t>
      </w:r>
      <w:r w:rsidRPr="00FA0532">
        <w:rPr>
          <w:sz w:val="28"/>
          <w:szCs w:val="28"/>
        </w:rPr>
        <w:lastRenderedPageBreak/>
        <w:t>муниципальных образований, расположенных на территории Свердловской области» (в ред. Закона Свердловской области от 28.10.2015 № 124-ОЗ).</w:t>
      </w:r>
    </w:p>
    <w:p w:rsidR="00D72FD9" w:rsidRPr="00FA0532" w:rsidRDefault="00D72FD9" w:rsidP="00D72FD9">
      <w:pPr>
        <w:pStyle w:val="a6"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</w:p>
    <w:p w:rsidR="0056706E" w:rsidRPr="009B634D" w:rsidRDefault="0056706E" w:rsidP="0056706E">
      <w:pPr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56706E" w:rsidRPr="009B634D" w:rsidRDefault="0056706E" w:rsidP="0056706E">
      <w:pPr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56706E" w:rsidRPr="009B634D" w:rsidRDefault="0056706E" w:rsidP="0056706E">
      <w:pPr>
        <w:rPr>
          <w:sz w:val="28"/>
          <w:szCs w:val="28"/>
        </w:rPr>
      </w:pPr>
      <w:proofErr w:type="spellStart"/>
      <w:r w:rsidRPr="009B634D">
        <w:rPr>
          <w:sz w:val="28"/>
          <w:szCs w:val="28"/>
        </w:rPr>
        <w:t>Байкаловского</w:t>
      </w:r>
      <w:proofErr w:type="spellEnd"/>
      <w:r w:rsidRPr="009B634D">
        <w:rPr>
          <w:sz w:val="28"/>
          <w:szCs w:val="28"/>
        </w:rPr>
        <w:t xml:space="preserve"> сельского поселения                     </w:t>
      </w:r>
      <w:r w:rsidR="00116F8E">
        <w:rPr>
          <w:sz w:val="28"/>
          <w:szCs w:val="28"/>
        </w:rPr>
        <w:t xml:space="preserve">      </w:t>
      </w:r>
      <w:r w:rsidR="00F15F2A">
        <w:rPr>
          <w:sz w:val="28"/>
          <w:szCs w:val="28"/>
        </w:rPr>
        <w:t xml:space="preserve">  </w:t>
      </w:r>
      <w:r w:rsidR="00116F8E">
        <w:rPr>
          <w:sz w:val="28"/>
          <w:szCs w:val="28"/>
        </w:rPr>
        <w:t xml:space="preserve">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</w:p>
    <w:p w:rsidR="000123D3" w:rsidRPr="000123D3" w:rsidRDefault="00F15F2A" w:rsidP="000123D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</w:t>
      </w:r>
      <w:r w:rsidR="0091132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1132D">
        <w:rPr>
          <w:sz w:val="28"/>
          <w:szCs w:val="28"/>
        </w:rPr>
        <w:t>феврал</w:t>
      </w:r>
      <w:r w:rsidR="000123D3" w:rsidRPr="009B634D">
        <w:rPr>
          <w:sz w:val="28"/>
          <w:szCs w:val="28"/>
        </w:rPr>
        <w:t>я  201</w:t>
      </w:r>
      <w:r>
        <w:rPr>
          <w:sz w:val="28"/>
          <w:szCs w:val="28"/>
        </w:rPr>
        <w:t>6</w:t>
      </w:r>
      <w:r w:rsidR="000123D3" w:rsidRPr="009B634D">
        <w:rPr>
          <w:sz w:val="28"/>
          <w:szCs w:val="28"/>
        </w:rPr>
        <w:t xml:space="preserve"> г.</w:t>
      </w:r>
    </w:p>
    <w:p w:rsidR="00FA0532" w:rsidRDefault="00FA0532" w:rsidP="00FA0532">
      <w:pPr>
        <w:rPr>
          <w:sz w:val="28"/>
          <w:szCs w:val="28"/>
        </w:rPr>
      </w:pPr>
    </w:p>
    <w:p w:rsidR="0091132D" w:rsidRDefault="0091132D" w:rsidP="0091132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91132D" w:rsidRDefault="0091132D" w:rsidP="009113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_______________ Д.В. Лыжин</w:t>
      </w:r>
    </w:p>
    <w:p w:rsidR="0091132D" w:rsidRPr="000123D3" w:rsidRDefault="0091132D" w:rsidP="0091132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15 феврал</w:t>
      </w:r>
      <w:r w:rsidRPr="009B634D">
        <w:rPr>
          <w:sz w:val="28"/>
          <w:szCs w:val="28"/>
        </w:rPr>
        <w:t>я  201</w:t>
      </w:r>
      <w:r>
        <w:rPr>
          <w:sz w:val="28"/>
          <w:szCs w:val="28"/>
        </w:rPr>
        <w:t>6</w:t>
      </w:r>
      <w:r w:rsidRPr="009B634D">
        <w:rPr>
          <w:sz w:val="28"/>
          <w:szCs w:val="28"/>
        </w:rPr>
        <w:t xml:space="preserve"> г.</w:t>
      </w:r>
    </w:p>
    <w:p w:rsidR="0091132D" w:rsidRPr="009B634D" w:rsidRDefault="0091132D" w:rsidP="0091132D">
      <w:pPr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706E" w:rsidRPr="00C9242C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116F8E"/>
    <w:rsid w:val="00123249"/>
    <w:rsid w:val="001460B4"/>
    <w:rsid w:val="00156802"/>
    <w:rsid w:val="0019071E"/>
    <w:rsid w:val="00197D77"/>
    <w:rsid w:val="00201259"/>
    <w:rsid w:val="002C131F"/>
    <w:rsid w:val="003A60D5"/>
    <w:rsid w:val="003D0C79"/>
    <w:rsid w:val="00404937"/>
    <w:rsid w:val="0056706E"/>
    <w:rsid w:val="00586CA8"/>
    <w:rsid w:val="005D7C1F"/>
    <w:rsid w:val="007050D7"/>
    <w:rsid w:val="00821DB2"/>
    <w:rsid w:val="008254CD"/>
    <w:rsid w:val="00836AF9"/>
    <w:rsid w:val="008C2AD0"/>
    <w:rsid w:val="009063C8"/>
    <w:rsid w:val="0091132D"/>
    <w:rsid w:val="00914005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55D1"/>
    <w:rsid w:val="00B827A8"/>
    <w:rsid w:val="00C9242C"/>
    <w:rsid w:val="00CA1142"/>
    <w:rsid w:val="00D34366"/>
    <w:rsid w:val="00D72FD9"/>
    <w:rsid w:val="00DD1FB2"/>
    <w:rsid w:val="00DF7D2A"/>
    <w:rsid w:val="00F01B4F"/>
    <w:rsid w:val="00F15F2A"/>
    <w:rsid w:val="00F7265A"/>
    <w:rsid w:val="00F74FC6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2016-02-12T10:52:00Z</cp:lastPrinted>
  <dcterms:created xsi:type="dcterms:W3CDTF">2015-11-16T08:54:00Z</dcterms:created>
  <dcterms:modified xsi:type="dcterms:W3CDTF">2016-02-12T10:52:00Z</dcterms:modified>
</cp:coreProperties>
</file>